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AFFB" w14:textId="3A238B11" w:rsidR="005B355D" w:rsidRPr="00D51E53" w:rsidRDefault="00260F94" w:rsidP="005B355D">
      <w:pPr>
        <w:shd w:val="clear" w:color="auto" w:fill="FFFFFF"/>
        <w:spacing w:after="120" w:line="240" w:lineRule="auto"/>
        <w:jc w:val="center"/>
        <w:rPr>
          <w:rFonts w:ascii="Arial" w:eastAsia="Times New Roman" w:hAnsi="Arial" w:cs="Arial"/>
          <w:b/>
          <w:sz w:val="28"/>
          <w:szCs w:val="28"/>
          <w:lang w:val="en" w:eastAsia="en-GB"/>
        </w:rPr>
      </w:pPr>
      <w:r>
        <w:rPr>
          <w:rFonts w:ascii="Arial" w:eastAsia="Times New Roman" w:hAnsi="Arial" w:cs="Arial"/>
          <w:b/>
          <w:sz w:val="28"/>
          <w:szCs w:val="28"/>
          <w:lang w:val="en" w:eastAsia="en-GB"/>
        </w:rPr>
        <w:t>Service</w:t>
      </w:r>
      <w:r w:rsidR="001D6A57" w:rsidRPr="00D51E53">
        <w:rPr>
          <w:rFonts w:ascii="Arial" w:eastAsia="Times New Roman" w:hAnsi="Arial" w:cs="Arial"/>
          <w:b/>
          <w:sz w:val="28"/>
          <w:szCs w:val="28"/>
          <w:lang w:val="en" w:eastAsia="en-GB"/>
        </w:rPr>
        <w:t xml:space="preserve"> </w:t>
      </w:r>
      <w:r w:rsidR="00945298" w:rsidRPr="00D51E53">
        <w:rPr>
          <w:rFonts w:ascii="Arial" w:eastAsia="Times New Roman" w:hAnsi="Arial" w:cs="Arial"/>
          <w:b/>
          <w:sz w:val="28"/>
          <w:szCs w:val="28"/>
          <w:lang w:val="en" w:eastAsia="en-GB"/>
        </w:rPr>
        <w:t>Complaints Po</w:t>
      </w:r>
      <w:r w:rsidR="001D6A57" w:rsidRPr="00D51E53">
        <w:rPr>
          <w:rFonts w:ascii="Arial" w:eastAsia="Times New Roman" w:hAnsi="Arial" w:cs="Arial"/>
          <w:b/>
          <w:sz w:val="28"/>
          <w:szCs w:val="28"/>
          <w:lang w:val="en" w:eastAsia="en-GB"/>
        </w:rPr>
        <w:t>licy</w:t>
      </w:r>
      <w:r w:rsidR="00945298" w:rsidRPr="00D51E53">
        <w:rPr>
          <w:rFonts w:ascii="Arial" w:eastAsia="Times New Roman" w:hAnsi="Arial" w:cs="Arial"/>
          <w:b/>
          <w:sz w:val="28"/>
          <w:szCs w:val="28"/>
          <w:lang w:val="en" w:eastAsia="en-GB"/>
        </w:rPr>
        <w:t xml:space="preserve"> - </w:t>
      </w:r>
      <w:r w:rsidR="00CA7A99" w:rsidRPr="00D51E53">
        <w:rPr>
          <w:rFonts w:ascii="Arial" w:eastAsia="Times New Roman" w:hAnsi="Arial" w:cs="Arial"/>
          <w:b/>
          <w:sz w:val="28"/>
          <w:szCs w:val="28"/>
          <w:lang w:val="en" w:eastAsia="en-GB"/>
        </w:rPr>
        <w:t>Privacy Notice</w:t>
      </w:r>
      <w:r w:rsidR="0056660E">
        <w:rPr>
          <w:rFonts w:ascii="Arial" w:eastAsia="Times New Roman" w:hAnsi="Arial" w:cs="Arial"/>
          <w:b/>
          <w:sz w:val="28"/>
          <w:szCs w:val="28"/>
          <w:lang w:val="en" w:eastAsia="en-GB"/>
        </w:rPr>
        <w:br/>
      </w:r>
      <w:r w:rsidR="00DA729F" w:rsidRPr="00D51E53">
        <w:rPr>
          <w:rFonts w:ascii="Arial" w:eastAsia="Times New Roman" w:hAnsi="Arial" w:cs="Arial"/>
          <w:b/>
          <w:sz w:val="28"/>
          <w:szCs w:val="28"/>
          <w:lang w:val="en" w:eastAsia="en-GB"/>
        </w:rPr>
        <w:t xml:space="preserve"> </w:t>
      </w:r>
    </w:p>
    <w:p w14:paraId="1CF79B62" w14:textId="77777777" w:rsidR="00DC4399" w:rsidRPr="009C71C3" w:rsidRDefault="00DC4399" w:rsidP="00DC4399">
      <w:p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 xml:space="preserve">The National Church Institutions (NCIs) are </w:t>
      </w:r>
      <w:r w:rsidRPr="00EC2D8F">
        <w:rPr>
          <w:rFonts w:ascii="Arial" w:eastAsia="Times New Roman" w:hAnsi="Arial" w:cs="Arial"/>
          <w:lang w:val="en" w:eastAsia="en-GB"/>
        </w:rPr>
        <w:t xml:space="preserve">committed to protecting your personal data. </w:t>
      </w:r>
      <w:r w:rsidRPr="009C71C3">
        <w:rPr>
          <w:rFonts w:ascii="Arial" w:eastAsia="Times New Roman" w:hAnsi="Arial" w:cs="Arial"/>
          <w:lang w:val="en" w:eastAsia="en-GB"/>
        </w:rPr>
        <w:t xml:space="preserve">Personal data is any information relating to an identified or identifiable person. </w:t>
      </w:r>
    </w:p>
    <w:p w14:paraId="6210ADF4" w14:textId="50ED7439" w:rsidR="00DC4399" w:rsidRDefault="00DC4399" w:rsidP="00DC4399">
      <w:pPr>
        <w:shd w:val="clear" w:color="auto" w:fill="FFFFFF"/>
        <w:spacing w:after="240" w:line="240" w:lineRule="auto"/>
        <w:rPr>
          <w:rFonts w:ascii="Arial" w:eastAsia="Times New Roman" w:hAnsi="Arial" w:cs="Arial"/>
          <w:color w:val="FF0000"/>
          <w:lang w:val="en" w:eastAsia="en-GB"/>
        </w:rPr>
      </w:pPr>
      <w:r w:rsidRPr="009C71C3">
        <w:rPr>
          <w:rFonts w:ascii="Arial" w:eastAsia="Times New Roman" w:hAnsi="Arial" w:cs="Arial"/>
          <w:lang w:val="en" w:eastAsia="en-GB"/>
        </w:rPr>
        <w:t xml:space="preserve">This privacy notice explains what to expect when the NCIs collect your personal information if you make a complaint in accordance with the </w:t>
      </w:r>
      <w:r w:rsidR="003E4548">
        <w:rPr>
          <w:rFonts w:ascii="Arial" w:eastAsia="Times New Roman" w:hAnsi="Arial" w:cs="Arial"/>
          <w:lang w:val="en" w:eastAsia="en-GB"/>
        </w:rPr>
        <w:t>Service</w:t>
      </w:r>
      <w:r w:rsidRPr="009C71C3">
        <w:rPr>
          <w:rFonts w:ascii="Arial" w:eastAsia="Times New Roman" w:hAnsi="Arial" w:cs="Arial"/>
          <w:lang w:val="en" w:eastAsia="en-GB"/>
        </w:rPr>
        <w:t xml:space="preserve"> Complaints Policy and Procedure for the NCIs (the “Complaints Policy”), which </w:t>
      </w:r>
      <w:hyperlink r:id="rId11" w:history="1">
        <w:hyperlink r:id="rId12" w:history="1">
          <w:r w:rsidRPr="006E6224">
            <w:rPr>
              <w:rStyle w:val="Hyperlink"/>
              <w:rFonts w:ascii="Arial" w:eastAsia="Times New Roman" w:hAnsi="Arial" w:cs="Arial"/>
              <w:lang w:val="en" w:eastAsia="en-GB"/>
            </w:rPr>
            <w:t>can be found here</w:t>
          </w:r>
        </w:hyperlink>
        <w:r w:rsidRPr="006E6224">
          <w:rPr>
            <w:rStyle w:val="Hyperlink"/>
            <w:rFonts w:ascii="Arial" w:eastAsia="Times New Roman" w:hAnsi="Arial" w:cs="Arial"/>
            <w:lang w:val="en" w:eastAsia="en-GB"/>
          </w:rPr>
          <w:t>.</w:t>
        </w:r>
      </w:hyperlink>
      <w:r>
        <w:rPr>
          <w:rFonts w:ascii="Arial" w:eastAsia="Times New Roman" w:hAnsi="Arial" w:cs="Arial"/>
          <w:color w:val="FF0000"/>
          <w:lang w:val="en" w:eastAsia="en-GB"/>
        </w:rPr>
        <w:t xml:space="preserve"> </w:t>
      </w:r>
    </w:p>
    <w:p w14:paraId="34EE620D" w14:textId="77777777" w:rsidR="00DC4399" w:rsidRPr="009C71C3" w:rsidRDefault="00DC4399" w:rsidP="00DC4399">
      <w:pPr>
        <w:pStyle w:val="ListParagraph"/>
        <w:numPr>
          <w:ilvl w:val="0"/>
          <w:numId w:val="23"/>
        </w:numPr>
        <w:shd w:val="clear" w:color="auto" w:fill="FFFFFF"/>
        <w:spacing w:after="120" w:line="240" w:lineRule="auto"/>
        <w:ind w:left="426" w:hanging="426"/>
        <w:rPr>
          <w:rFonts w:ascii="Arial" w:eastAsia="Times New Roman" w:hAnsi="Arial" w:cs="Arial"/>
          <w:b/>
          <w:sz w:val="28"/>
          <w:szCs w:val="28"/>
          <w:lang w:val="en" w:eastAsia="en-GB"/>
        </w:rPr>
      </w:pPr>
      <w:r w:rsidRPr="009C71C3">
        <w:rPr>
          <w:rFonts w:ascii="Arial" w:eastAsia="Times New Roman" w:hAnsi="Arial" w:cs="Arial"/>
          <w:b/>
          <w:sz w:val="28"/>
          <w:szCs w:val="28"/>
          <w:lang w:val="en" w:eastAsia="en-GB"/>
        </w:rPr>
        <w:t>Data controller(s)</w:t>
      </w:r>
    </w:p>
    <w:p w14:paraId="38346297" w14:textId="77777777" w:rsidR="00DC4399" w:rsidRPr="009C71C3" w:rsidRDefault="00DC4399" w:rsidP="00DC4399">
      <w:pPr>
        <w:spacing w:before="60" w:after="120" w:line="240" w:lineRule="auto"/>
        <w:rPr>
          <w:rFonts w:ascii="Arial" w:hAnsi="Arial" w:cs="Arial"/>
          <w:iCs/>
          <w:spacing w:val="3"/>
        </w:rPr>
      </w:pPr>
      <w:r w:rsidRPr="009C71C3">
        <w:rPr>
          <w:rFonts w:ascii="Arial" w:hAnsi="Arial" w:cs="Arial"/>
          <w:iCs/>
          <w:spacing w:val="3"/>
        </w:rPr>
        <w:t xml:space="preserve">The NCIs are the data controllers, and they are: </w:t>
      </w:r>
    </w:p>
    <w:p w14:paraId="4CB71AD7" w14:textId="77777777" w:rsidR="00DC4399" w:rsidRPr="009C71C3" w:rsidRDefault="00DC4399" w:rsidP="00DC4399">
      <w:pPr>
        <w:pStyle w:val="ListParagraph"/>
        <w:numPr>
          <w:ilvl w:val="0"/>
          <w:numId w:val="9"/>
        </w:numPr>
        <w:spacing w:after="0" w:line="240" w:lineRule="auto"/>
        <w:ind w:hanging="294"/>
        <w:rPr>
          <w:rFonts w:ascii="Arial" w:eastAsia="MS Mincho" w:hAnsi="Arial" w:cs="Arial"/>
        </w:rPr>
      </w:pPr>
      <w:r w:rsidRPr="009C71C3">
        <w:rPr>
          <w:rFonts w:ascii="Arial" w:hAnsi="Arial" w:cs="Arial"/>
          <w:iCs/>
          <w:spacing w:val="3"/>
        </w:rPr>
        <w:t>The Archbishops' Council, The Church Commissioners for England, The Church of England Pensions Board, Church of England Central Services, The National Society (Church of England) for Promoting Religious Education</w:t>
      </w:r>
    </w:p>
    <w:p w14:paraId="278D77BC" w14:textId="77777777" w:rsidR="00DC4399" w:rsidRPr="009C71C3" w:rsidRDefault="00DC4399" w:rsidP="00DC4399">
      <w:pPr>
        <w:spacing w:after="0" w:line="240" w:lineRule="auto"/>
        <w:ind w:left="720"/>
        <w:rPr>
          <w:rFonts w:ascii="Arial" w:hAnsi="Arial" w:cs="Arial"/>
          <w:spacing w:val="3"/>
        </w:rPr>
      </w:pPr>
      <w:r w:rsidRPr="009C71C3">
        <w:rPr>
          <w:rFonts w:ascii="Arial" w:hAnsi="Arial" w:cs="Arial"/>
          <w:spacing w:val="3"/>
        </w:rPr>
        <w:t>Church House, Great Smith Street, London, SW1P 3AZ</w:t>
      </w:r>
    </w:p>
    <w:p w14:paraId="793721AA" w14:textId="77777777" w:rsidR="00DC4399" w:rsidRPr="009C71C3" w:rsidRDefault="00DC4399" w:rsidP="00DC4399">
      <w:pPr>
        <w:spacing w:after="0" w:line="240" w:lineRule="auto"/>
        <w:rPr>
          <w:rFonts w:ascii="Arial" w:hAnsi="Arial" w:cs="Arial"/>
          <w:spacing w:val="3"/>
        </w:rPr>
      </w:pPr>
    </w:p>
    <w:p w14:paraId="531363B4" w14:textId="77777777" w:rsidR="00DC4399" w:rsidRPr="00F03DD6" w:rsidRDefault="00DC4399" w:rsidP="00DC4399">
      <w:pPr>
        <w:pStyle w:val="ListParagraph"/>
        <w:numPr>
          <w:ilvl w:val="0"/>
          <w:numId w:val="9"/>
        </w:numPr>
        <w:spacing w:after="0" w:line="240" w:lineRule="auto"/>
        <w:ind w:hanging="294"/>
        <w:rPr>
          <w:rFonts w:ascii="Arial" w:hAnsi="Arial" w:cs="Arial"/>
          <w:iCs/>
          <w:spacing w:val="3"/>
        </w:rPr>
      </w:pPr>
      <w:r w:rsidRPr="009C71C3">
        <w:rPr>
          <w:rFonts w:ascii="Arial" w:hAnsi="Arial" w:cs="Arial"/>
          <w:iCs/>
          <w:spacing w:val="3"/>
        </w:rPr>
        <w:t>The Archbishop of Canterbury (in his corporate capacity)</w:t>
      </w:r>
    </w:p>
    <w:p w14:paraId="29E4CE6D" w14:textId="77777777" w:rsidR="00DC4399" w:rsidRPr="009C71C3" w:rsidRDefault="00DC4399" w:rsidP="00DC4399">
      <w:pPr>
        <w:pStyle w:val="ListParagraph"/>
        <w:spacing w:after="0" w:line="240" w:lineRule="auto"/>
        <w:rPr>
          <w:rFonts w:ascii="Arial" w:hAnsi="Arial" w:cs="Arial"/>
          <w:iCs/>
          <w:spacing w:val="3"/>
        </w:rPr>
      </w:pPr>
      <w:r w:rsidRPr="009C71C3">
        <w:rPr>
          <w:rFonts w:ascii="Arial" w:hAnsi="Arial" w:cs="Arial"/>
          <w:iCs/>
          <w:spacing w:val="3"/>
        </w:rPr>
        <w:t>The Office of the Archbishop of Canterbury, Lambeth Palace, SE1 7JU</w:t>
      </w:r>
    </w:p>
    <w:p w14:paraId="49D003DD" w14:textId="77777777" w:rsidR="00DC4399" w:rsidRPr="009C71C3" w:rsidRDefault="00DC4399" w:rsidP="00DC4399">
      <w:pPr>
        <w:pStyle w:val="ListParagraph"/>
        <w:spacing w:after="0" w:line="240" w:lineRule="auto"/>
        <w:rPr>
          <w:rFonts w:ascii="Arial" w:hAnsi="Arial" w:cs="Arial"/>
          <w:iCs/>
          <w:spacing w:val="3"/>
        </w:rPr>
      </w:pPr>
      <w:r w:rsidRPr="009C71C3">
        <w:rPr>
          <w:rFonts w:ascii="Arial" w:hAnsi="Arial" w:cs="Arial"/>
          <w:iCs/>
          <w:spacing w:val="3"/>
        </w:rPr>
        <w:t xml:space="preserve"> </w:t>
      </w:r>
    </w:p>
    <w:p w14:paraId="4C310E13" w14:textId="77777777" w:rsidR="00DC4399" w:rsidRPr="009C71C3" w:rsidRDefault="00DC4399" w:rsidP="00DC4399">
      <w:pPr>
        <w:pStyle w:val="ListParagraph"/>
        <w:numPr>
          <w:ilvl w:val="0"/>
          <w:numId w:val="9"/>
        </w:numPr>
        <w:spacing w:after="0" w:line="240" w:lineRule="auto"/>
        <w:ind w:hanging="294"/>
        <w:rPr>
          <w:rFonts w:ascii="Arial" w:eastAsia="MS Mincho" w:hAnsi="Arial" w:cs="Arial"/>
        </w:rPr>
      </w:pPr>
      <w:r w:rsidRPr="00F03DD6">
        <w:rPr>
          <w:rFonts w:ascii="Arial" w:hAnsi="Arial" w:cs="Arial"/>
          <w:iCs/>
          <w:spacing w:val="3"/>
        </w:rPr>
        <w:t>The</w:t>
      </w:r>
      <w:r w:rsidRPr="009C71C3">
        <w:rPr>
          <w:rFonts w:ascii="Arial" w:eastAsia="MS Mincho" w:hAnsi="Arial" w:cs="Arial"/>
          <w:szCs w:val="24"/>
        </w:rPr>
        <w:t xml:space="preserve"> Archbishop of York (in his corporate capacity)</w:t>
      </w:r>
    </w:p>
    <w:p w14:paraId="10F5D21C" w14:textId="77777777" w:rsidR="00DC4399" w:rsidRPr="009C71C3" w:rsidRDefault="00DC4399" w:rsidP="00DC4399">
      <w:pPr>
        <w:spacing w:after="240" w:line="240" w:lineRule="auto"/>
        <w:ind w:left="720"/>
        <w:rPr>
          <w:rFonts w:ascii="Arial" w:eastAsia="MS Mincho" w:hAnsi="Arial" w:cs="Arial"/>
        </w:rPr>
      </w:pPr>
      <w:r w:rsidRPr="009C71C3">
        <w:rPr>
          <w:rFonts w:ascii="Arial" w:hAnsi="Arial" w:cs="Arial"/>
          <w:spacing w:val="3"/>
        </w:rPr>
        <w:t>The Office of the Archbishop of York, Bishopthorpe Palace, Bishopthorpe</w:t>
      </w:r>
      <w:r w:rsidRPr="009C71C3">
        <w:rPr>
          <w:rFonts w:ascii="Arial" w:hAnsi="Arial" w:cs="Arial"/>
          <w:spacing w:val="3"/>
        </w:rPr>
        <w:br/>
        <w:t>York, YO23 2GE</w:t>
      </w:r>
    </w:p>
    <w:p w14:paraId="418A4288" w14:textId="77777777" w:rsidR="00DC4399" w:rsidRPr="009C71C3" w:rsidRDefault="00DC4399" w:rsidP="00DC4399">
      <w:pPr>
        <w:pStyle w:val="ListParagraph"/>
        <w:numPr>
          <w:ilvl w:val="0"/>
          <w:numId w:val="23"/>
        </w:numPr>
        <w:shd w:val="clear" w:color="auto" w:fill="FFFFFF"/>
        <w:spacing w:after="0" w:line="240" w:lineRule="auto"/>
        <w:ind w:left="426" w:hanging="426"/>
        <w:rPr>
          <w:rFonts w:ascii="Arial" w:eastAsia="Times New Roman" w:hAnsi="Arial" w:cs="Arial"/>
          <w:sz w:val="28"/>
          <w:szCs w:val="28"/>
          <w:lang w:val="en" w:eastAsia="en-GB"/>
        </w:rPr>
      </w:pPr>
      <w:r w:rsidRPr="009C71C3">
        <w:rPr>
          <w:rFonts w:ascii="Arial" w:eastAsia="Times New Roman" w:hAnsi="Arial" w:cs="Arial"/>
          <w:b/>
          <w:bCs/>
          <w:color w:val="1D1D1B"/>
          <w:sz w:val="28"/>
          <w:szCs w:val="28"/>
          <w:lang w:val="en" w:eastAsia="en-GB"/>
        </w:rPr>
        <w:t>Why we process your personal data:</w:t>
      </w:r>
    </w:p>
    <w:p w14:paraId="70272462" w14:textId="77777777" w:rsidR="00DC4399" w:rsidRPr="009C71C3" w:rsidRDefault="00DC4399" w:rsidP="00DC4399">
      <w:pPr>
        <w:shd w:val="clear" w:color="auto" w:fill="FFFFFF"/>
        <w:spacing w:before="240" w:after="240" w:line="240" w:lineRule="auto"/>
        <w:rPr>
          <w:rFonts w:ascii="Arial" w:hAnsi="Arial" w:cs="Arial"/>
          <w:sz w:val="20"/>
          <w:szCs w:val="20"/>
          <w:lang w:eastAsia="en-GB"/>
        </w:rPr>
      </w:pPr>
      <w:r w:rsidRPr="009C71C3">
        <w:rPr>
          <w:rFonts w:ascii="Arial" w:hAnsi="Arial" w:cs="Arial"/>
        </w:rPr>
        <w:t>We process your personal data in order that we can assess, investigate, analyse and determine your complaint effectively</w:t>
      </w:r>
      <w:r>
        <w:rPr>
          <w:rFonts w:ascii="Arial" w:hAnsi="Arial" w:cs="Arial"/>
        </w:rPr>
        <w:t xml:space="preserve"> in accordance with our Complaints Policy</w:t>
      </w:r>
      <w:r w:rsidRPr="009C71C3">
        <w:rPr>
          <w:rFonts w:ascii="Arial" w:hAnsi="Arial" w:cs="Arial"/>
        </w:rPr>
        <w:t xml:space="preserve">. We will only process your personal data for the purposes of complying with </w:t>
      </w:r>
      <w:r>
        <w:rPr>
          <w:rFonts w:ascii="Arial" w:hAnsi="Arial" w:cs="Arial"/>
        </w:rPr>
        <w:t xml:space="preserve">the </w:t>
      </w:r>
      <w:r w:rsidRPr="009C71C3">
        <w:rPr>
          <w:rFonts w:ascii="Arial" w:eastAsia="Times New Roman" w:hAnsi="Arial" w:cs="Arial"/>
          <w:lang w:val="en" w:eastAsia="en-GB"/>
        </w:rPr>
        <w:t>Complaints Policy.</w:t>
      </w:r>
    </w:p>
    <w:p w14:paraId="28ABC0A9" w14:textId="77777777" w:rsidR="00DC4399" w:rsidRPr="009C71C3" w:rsidRDefault="00DC4399" w:rsidP="00DC4399">
      <w:pPr>
        <w:pStyle w:val="ListParagraph"/>
        <w:numPr>
          <w:ilvl w:val="0"/>
          <w:numId w:val="23"/>
        </w:numPr>
        <w:shd w:val="clear" w:color="auto" w:fill="FFFFFF"/>
        <w:spacing w:before="240" w:after="120" w:line="240" w:lineRule="auto"/>
        <w:ind w:left="426" w:hanging="426"/>
        <w:outlineLvl w:val="1"/>
        <w:rPr>
          <w:rFonts w:ascii="Arial" w:eastAsia="Times New Roman" w:hAnsi="Arial" w:cs="Arial"/>
          <w:b/>
          <w:bCs/>
          <w:sz w:val="28"/>
          <w:szCs w:val="28"/>
          <w:lang w:val="en" w:eastAsia="en-GB"/>
        </w:rPr>
      </w:pPr>
      <w:r w:rsidRPr="009C71C3">
        <w:rPr>
          <w:rFonts w:ascii="Arial" w:eastAsia="Times New Roman" w:hAnsi="Arial" w:cs="Arial"/>
          <w:b/>
          <w:bCs/>
          <w:sz w:val="28"/>
          <w:szCs w:val="28"/>
          <w:lang w:val="en" w:eastAsia="en-GB"/>
        </w:rPr>
        <w:t>What information we will collect about you:</w:t>
      </w:r>
    </w:p>
    <w:p w14:paraId="4A03CCE1" w14:textId="0A4E7072" w:rsidR="00E1775F" w:rsidRPr="00DF083A" w:rsidRDefault="00E1775F" w:rsidP="00DF083A">
      <w:pPr>
        <w:spacing w:after="0"/>
        <w:rPr>
          <w:rFonts w:ascii="Arial" w:hAnsi="Arial" w:cs="Arial"/>
          <w:i/>
          <w:iCs/>
        </w:rPr>
      </w:pPr>
      <w:r w:rsidRPr="00DF083A">
        <w:rPr>
          <w:rFonts w:ascii="Arial" w:hAnsi="Arial" w:cs="Arial"/>
          <w:i/>
          <w:iCs/>
        </w:rPr>
        <w:t>Complainant information</w:t>
      </w:r>
    </w:p>
    <w:p w14:paraId="600ACD03" w14:textId="5CAB4FF1" w:rsidR="00DC4399" w:rsidRPr="009C71C3" w:rsidRDefault="00DC4399" w:rsidP="3C17426F">
      <w:pPr>
        <w:spacing w:after="100" w:afterAutospacing="1"/>
        <w:rPr>
          <w:rFonts w:ascii="Arial" w:hAnsi="Arial" w:cs="Arial"/>
        </w:rPr>
      </w:pPr>
      <w:r w:rsidRPr="3C17426F">
        <w:rPr>
          <w:rFonts w:ascii="Arial" w:hAnsi="Arial" w:cs="Arial"/>
        </w:rPr>
        <w:t xml:space="preserve">When you make a complaint under our Complaints </w:t>
      </w:r>
      <w:r w:rsidR="7FE1ED07" w:rsidRPr="3C17426F">
        <w:rPr>
          <w:rFonts w:ascii="Arial" w:hAnsi="Arial" w:cs="Arial"/>
        </w:rPr>
        <w:t>Policy,</w:t>
      </w:r>
      <w:r w:rsidRPr="3C17426F">
        <w:rPr>
          <w:rFonts w:ascii="Arial" w:hAnsi="Arial" w:cs="Arial"/>
        </w:rPr>
        <w:t xml:space="preserve"> you may provide us with personal data.  We may also ask for further information about you which tells us more about you or your complaint.  For us to deal with your complaint effectively, we will collect the following information about you:</w:t>
      </w:r>
    </w:p>
    <w:p w14:paraId="1967E015" w14:textId="0EA4B289" w:rsidR="00DC4399" w:rsidRPr="00F03DD6" w:rsidRDefault="00DC4399" w:rsidP="00DC4399">
      <w:pPr>
        <w:pStyle w:val="ListParagraph"/>
        <w:numPr>
          <w:ilvl w:val="0"/>
          <w:numId w:val="9"/>
        </w:numPr>
        <w:spacing w:after="0" w:line="240" w:lineRule="auto"/>
        <w:ind w:hanging="294"/>
        <w:rPr>
          <w:rFonts w:ascii="Arial" w:hAnsi="Arial" w:cs="Arial"/>
          <w:iCs/>
          <w:spacing w:val="3"/>
        </w:rPr>
      </w:pPr>
      <w:r w:rsidRPr="00F03DD6">
        <w:rPr>
          <w:rFonts w:ascii="Arial" w:hAnsi="Arial" w:cs="Arial"/>
          <w:iCs/>
          <w:spacing w:val="3"/>
        </w:rPr>
        <w:t>Title</w:t>
      </w:r>
    </w:p>
    <w:p w14:paraId="410C4000" w14:textId="5F61F162" w:rsidR="00DC4399" w:rsidRPr="00F03DD6" w:rsidRDefault="00DC4399" w:rsidP="00DC4399">
      <w:pPr>
        <w:pStyle w:val="ListParagraph"/>
        <w:numPr>
          <w:ilvl w:val="0"/>
          <w:numId w:val="9"/>
        </w:numPr>
        <w:spacing w:after="0" w:line="240" w:lineRule="auto"/>
        <w:ind w:hanging="294"/>
        <w:rPr>
          <w:rFonts w:ascii="Arial" w:hAnsi="Arial" w:cs="Arial"/>
          <w:iCs/>
          <w:spacing w:val="3"/>
        </w:rPr>
      </w:pPr>
      <w:r w:rsidRPr="00F03DD6">
        <w:rPr>
          <w:rFonts w:ascii="Arial" w:hAnsi="Arial" w:cs="Arial"/>
          <w:iCs/>
          <w:spacing w:val="3"/>
        </w:rPr>
        <w:t>First and last name</w:t>
      </w:r>
    </w:p>
    <w:p w14:paraId="32096004" w14:textId="5032D3E1" w:rsidR="00DC4399" w:rsidRPr="00F03DD6" w:rsidRDefault="00DC4399" w:rsidP="00DC4399">
      <w:pPr>
        <w:pStyle w:val="ListParagraph"/>
        <w:numPr>
          <w:ilvl w:val="0"/>
          <w:numId w:val="9"/>
        </w:numPr>
        <w:spacing w:after="0" w:line="240" w:lineRule="auto"/>
        <w:ind w:hanging="294"/>
        <w:rPr>
          <w:rFonts w:ascii="Arial" w:hAnsi="Arial" w:cs="Arial"/>
          <w:iCs/>
          <w:spacing w:val="3"/>
        </w:rPr>
      </w:pPr>
      <w:r w:rsidRPr="00F03DD6">
        <w:rPr>
          <w:rFonts w:ascii="Arial" w:hAnsi="Arial" w:cs="Arial"/>
          <w:iCs/>
          <w:spacing w:val="3"/>
        </w:rPr>
        <w:t xml:space="preserve">Contact details such as </w:t>
      </w:r>
      <w:r w:rsidR="00E1775F">
        <w:rPr>
          <w:rFonts w:ascii="Arial" w:hAnsi="Arial" w:cs="Arial"/>
          <w:iCs/>
          <w:spacing w:val="3"/>
        </w:rPr>
        <w:t xml:space="preserve">address, </w:t>
      </w:r>
      <w:r w:rsidRPr="00F03DD6">
        <w:rPr>
          <w:rFonts w:ascii="Arial" w:hAnsi="Arial" w:cs="Arial"/>
          <w:iCs/>
          <w:spacing w:val="3"/>
        </w:rPr>
        <w:t>email address and telephone number; and</w:t>
      </w:r>
    </w:p>
    <w:p w14:paraId="224D1DDA" w14:textId="77777777" w:rsidR="00DF083A" w:rsidRDefault="00DC4399" w:rsidP="00DF083A">
      <w:pPr>
        <w:pStyle w:val="ListParagraph"/>
        <w:numPr>
          <w:ilvl w:val="0"/>
          <w:numId w:val="29"/>
        </w:numPr>
        <w:shd w:val="clear" w:color="auto" w:fill="FFFFFF"/>
        <w:spacing w:after="120" w:line="240" w:lineRule="auto"/>
        <w:ind w:hanging="294"/>
        <w:rPr>
          <w:rFonts w:ascii="Arial" w:hAnsi="Arial" w:cs="Arial"/>
        </w:rPr>
      </w:pPr>
      <w:r w:rsidRPr="00F03DD6">
        <w:rPr>
          <w:rFonts w:ascii="Arial" w:hAnsi="Arial" w:cs="Arial"/>
          <w:iCs/>
          <w:spacing w:val="3"/>
        </w:rPr>
        <w:t>The</w:t>
      </w:r>
      <w:r w:rsidRPr="009C71C3">
        <w:rPr>
          <w:rFonts w:ascii="Arial" w:hAnsi="Arial" w:cs="Arial"/>
        </w:rPr>
        <w:t xml:space="preserve"> specific details of your complaint</w:t>
      </w:r>
      <w:r w:rsidR="0021765C">
        <w:rPr>
          <w:rFonts w:ascii="Arial" w:hAnsi="Arial" w:cs="Arial"/>
        </w:rPr>
        <w:t xml:space="preserve">, which may also include information about others involved (e.g. NCI staff or third parties). </w:t>
      </w:r>
    </w:p>
    <w:p w14:paraId="6734E5E5" w14:textId="2987E091" w:rsidR="0021765C" w:rsidRDefault="00E1775F" w:rsidP="3C17426F">
      <w:pPr>
        <w:pStyle w:val="ListParagraph"/>
        <w:numPr>
          <w:ilvl w:val="0"/>
          <w:numId w:val="29"/>
        </w:numPr>
        <w:shd w:val="clear" w:color="auto" w:fill="FFFFFF" w:themeFill="background1"/>
        <w:spacing w:after="120" w:line="240" w:lineRule="auto"/>
        <w:ind w:hanging="294"/>
        <w:rPr>
          <w:rFonts w:ascii="Arial" w:hAnsi="Arial" w:cs="Arial"/>
        </w:rPr>
      </w:pPr>
      <w:r w:rsidRPr="3C17426F">
        <w:rPr>
          <w:rFonts w:ascii="Arial" w:hAnsi="Arial" w:cs="Arial"/>
        </w:rPr>
        <w:t xml:space="preserve">Your image – where </w:t>
      </w:r>
      <w:r w:rsidR="0021765C" w:rsidRPr="3C17426F">
        <w:rPr>
          <w:rFonts w:ascii="Arial" w:hAnsi="Arial" w:cs="Arial"/>
        </w:rPr>
        <w:t>recording of a meeting with you about your complaint, where this is absolutely necessary as part of a reasonable adjustment to enable you to take part in the process.</w:t>
      </w:r>
    </w:p>
    <w:p w14:paraId="2A29B95E" w14:textId="77777777" w:rsidR="006F0850" w:rsidRDefault="006F0850" w:rsidP="006F0850">
      <w:pPr>
        <w:pStyle w:val="ListParagraph"/>
        <w:shd w:val="clear" w:color="auto" w:fill="FFFFFF"/>
        <w:spacing w:after="120" w:line="240" w:lineRule="auto"/>
        <w:rPr>
          <w:rFonts w:ascii="Arial" w:hAnsi="Arial" w:cs="Arial"/>
          <w:i/>
          <w:iCs/>
        </w:rPr>
      </w:pPr>
    </w:p>
    <w:p w14:paraId="00C1778C" w14:textId="000CBDC8" w:rsidR="00595B4A" w:rsidRPr="006F0850" w:rsidRDefault="006F0850" w:rsidP="3C17426F">
      <w:pPr>
        <w:pStyle w:val="ListParagraph"/>
        <w:shd w:val="clear" w:color="auto" w:fill="FFFFFF" w:themeFill="background1"/>
        <w:spacing w:after="120" w:line="240" w:lineRule="auto"/>
        <w:rPr>
          <w:rFonts w:ascii="Arial" w:hAnsi="Arial" w:cs="Arial"/>
          <w:i/>
          <w:iCs/>
        </w:rPr>
      </w:pPr>
      <w:r w:rsidRPr="3C17426F">
        <w:rPr>
          <w:rFonts w:ascii="Arial" w:hAnsi="Arial" w:cs="Arial"/>
          <w:i/>
          <w:iCs/>
        </w:rPr>
        <w:t>Where you share details about another individual either as part of your complaint or in a meeting about your complaint, this may be classed as the personal data of that individual. They would therefore have certain rights under Data Protection legislation to access this data (see section 7).</w:t>
      </w:r>
    </w:p>
    <w:p w14:paraId="6777784C" w14:textId="0B53981E" w:rsidR="3C17426F" w:rsidRDefault="3C17426F" w:rsidP="3C17426F">
      <w:pPr>
        <w:pStyle w:val="ListParagraph"/>
        <w:shd w:val="clear" w:color="auto" w:fill="FFFFFF" w:themeFill="background1"/>
        <w:spacing w:after="120" w:line="240" w:lineRule="auto"/>
        <w:rPr>
          <w:rFonts w:ascii="Arial" w:hAnsi="Arial" w:cs="Arial"/>
          <w:i/>
          <w:iCs/>
        </w:rPr>
      </w:pPr>
    </w:p>
    <w:p w14:paraId="0DE8F4A9" w14:textId="5B7B117B" w:rsidR="3C17426F" w:rsidRDefault="3C17426F" w:rsidP="3C17426F">
      <w:pPr>
        <w:pStyle w:val="ListParagraph"/>
        <w:shd w:val="clear" w:color="auto" w:fill="FFFFFF" w:themeFill="background1"/>
        <w:spacing w:after="120" w:line="240" w:lineRule="auto"/>
        <w:rPr>
          <w:rFonts w:ascii="Arial" w:hAnsi="Arial" w:cs="Arial"/>
          <w:i/>
          <w:iCs/>
        </w:rPr>
      </w:pPr>
    </w:p>
    <w:p w14:paraId="4CCF476F" w14:textId="77777777" w:rsidR="00E1775F" w:rsidRPr="00DF083A" w:rsidRDefault="00E1775F" w:rsidP="00E1775F">
      <w:pPr>
        <w:spacing w:after="0" w:line="240" w:lineRule="auto"/>
        <w:rPr>
          <w:rFonts w:ascii="Arial" w:eastAsia="Times New Roman" w:hAnsi="Arial" w:cs="Arial"/>
          <w:i/>
          <w:iCs/>
          <w:lang w:val="en" w:eastAsia="en-GB"/>
        </w:rPr>
      </w:pPr>
      <w:r w:rsidRPr="00DF083A">
        <w:rPr>
          <w:rFonts w:ascii="Arial" w:eastAsia="Times New Roman" w:hAnsi="Arial" w:cs="Arial"/>
          <w:i/>
          <w:iCs/>
          <w:lang w:val="en" w:eastAsia="en-GB"/>
        </w:rPr>
        <w:lastRenderedPageBreak/>
        <w:t>Individuals involved or named in the complaint</w:t>
      </w:r>
    </w:p>
    <w:p w14:paraId="46F45EB1" w14:textId="55F20C66" w:rsidR="00E1775F" w:rsidRDefault="00E1775F" w:rsidP="00E1775F">
      <w:pPr>
        <w:spacing w:after="0" w:line="240" w:lineRule="auto"/>
        <w:rPr>
          <w:rFonts w:ascii="Arial" w:hAnsi="Arial" w:cs="Arial"/>
        </w:rPr>
      </w:pPr>
      <w:r w:rsidRPr="00E1775F">
        <w:rPr>
          <w:rFonts w:ascii="Arial" w:eastAsia="Times New Roman" w:hAnsi="Arial" w:cs="Arial"/>
          <w:lang w:val="en" w:eastAsia="en-GB"/>
        </w:rPr>
        <w:t xml:space="preserve">We may collect personal data </w:t>
      </w:r>
      <w:r w:rsidRPr="00C27044">
        <w:rPr>
          <w:rFonts w:ascii="Arial" w:eastAsia="Times New Roman" w:hAnsi="Arial" w:cs="Arial"/>
          <w:lang w:val="en" w:eastAsia="en-GB"/>
        </w:rPr>
        <w:t xml:space="preserve">about you in order to </w:t>
      </w:r>
      <w:r w:rsidRPr="00C27044">
        <w:rPr>
          <w:rFonts w:ascii="Arial" w:hAnsi="Arial" w:cs="Arial"/>
        </w:rPr>
        <w:t>understand what has happened, to check details or to substantiate the complaint.</w:t>
      </w:r>
      <w:r>
        <w:rPr>
          <w:rFonts w:ascii="Arial" w:hAnsi="Arial" w:cs="Arial"/>
        </w:rPr>
        <w:t xml:space="preserve">  The data we collect wi</w:t>
      </w:r>
      <w:r w:rsidR="00DF083A">
        <w:rPr>
          <w:rFonts w:ascii="Arial" w:hAnsi="Arial" w:cs="Arial"/>
        </w:rPr>
        <w:t>ll</w:t>
      </w:r>
      <w:r>
        <w:rPr>
          <w:rFonts w:ascii="Arial" w:hAnsi="Arial" w:cs="Arial"/>
        </w:rPr>
        <w:t xml:space="preserve"> include, but is not limited to:</w:t>
      </w:r>
    </w:p>
    <w:p w14:paraId="27E17F53" w14:textId="77777777" w:rsidR="00E1775F" w:rsidRDefault="00E1775F" w:rsidP="00E1775F">
      <w:pPr>
        <w:pStyle w:val="ListParagraph"/>
        <w:numPr>
          <w:ilvl w:val="0"/>
          <w:numId w:val="30"/>
        </w:numPr>
        <w:spacing w:after="0" w:line="240" w:lineRule="auto"/>
        <w:rPr>
          <w:rFonts w:ascii="Arial" w:eastAsia="Times New Roman" w:hAnsi="Arial" w:cs="Arial"/>
          <w:lang w:val="en" w:eastAsia="en-GB"/>
        </w:rPr>
      </w:pPr>
      <w:r>
        <w:rPr>
          <w:rFonts w:ascii="Arial" w:eastAsia="Times New Roman" w:hAnsi="Arial" w:cs="Arial"/>
          <w:lang w:val="en" w:eastAsia="en-GB"/>
        </w:rPr>
        <w:t>Name</w:t>
      </w:r>
    </w:p>
    <w:p w14:paraId="10DE5086" w14:textId="77777777" w:rsidR="00E1775F" w:rsidRDefault="00E1775F" w:rsidP="00E1775F">
      <w:pPr>
        <w:pStyle w:val="ListParagraph"/>
        <w:numPr>
          <w:ilvl w:val="0"/>
          <w:numId w:val="30"/>
        </w:numPr>
        <w:spacing w:after="0" w:line="240" w:lineRule="auto"/>
        <w:rPr>
          <w:rFonts w:ascii="Arial" w:eastAsia="Times New Roman" w:hAnsi="Arial" w:cs="Arial"/>
          <w:lang w:val="en" w:eastAsia="en-GB"/>
        </w:rPr>
      </w:pPr>
      <w:r>
        <w:rPr>
          <w:rFonts w:ascii="Arial" w:eastAsia="Times New Roman" w:hAnsi="Arial" w:cs="Arial"/>
          <w:lang w:val="en" w:eastAsia="en-GB"/>
        </w:rPr>
        <w:t>Job title</w:t>
      </w:r>
    </w:p>
    <w:p w14:paraId="3BC3CF17" w14:textId="77777777" w:rsidR="00E1775F" w:rsidRDefault="00E1775F" w:rsidP="00E1775F">
      <w:pPr>
        <w:pStyle w:val="ListParagraph"/>
        <w:numPr>
          <w:ilvl w:val="0"/>
          <w:numId w:val="30"/>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Contact details </w:t>
      </w:r>
    </w:p>
    <w:p w14:paraId="61EC77DA" w14:textId="747738EE" w:rsidR="00E1775F" w:rsidRPr="00C27044" w:rsidRDefault="00E1775F" w:rsidP="00E1775F">
      <w:pPr>
        <w:pStyle w:val="ListParagraph"/>
        <w:numPr>
          <w:ilvl w:val="0"/>
          <w:numId w:val="30"/>
        </w:numPr>
        <w:spacing w:after="0" w:line="240" w:lineRule="auto"/>
        <w:rPr>
          <w:rFonts w:ascii="Arial" w:eastAsia="Times New Roman" w:hAnsi="Arial" w:cs="Arial"/>
          <w:lang w:val="en" w:eastAsia="en-GB"/>
        </w:rPr>
      </w:pPr>
      <w:r>
        <w:rPr>
          <w:rFonts w:ascii="Arial" w:eastAsia="Times New Roman" w:hAnsi="Arial" w:cs="Arial"/>
          <w:lang w:val="en" w:eastAsia="en-GB"/>
        </w:rPr>
        <w:t>Details relating to the complaint itself</w:t>
      </w:r>
      <w:r w:rsidR="00DF083A">
        <w:rPr>
          <w:rFonts w:ascii="Arial" w:eastAsia="Times New Roman" w:hAnsi="Arial" w:cs="Arial"/>
          <w:lang w:val="en" w:eastAsia="en-GB"/>
        </w:rPr>
        <w:t>,</w:t>
      </w:r>
      <w:r>
        <w:rPr>
          <w:rFonts w:ascii="Arial" w:eastAsia="Times New Roman" w:hAnsi="Arial" w:cs="Arial"/>
          <w:lang w:val="en" w:eastAsia="en-GB"/>
        </w:rPr>
        <w:t xml:space="preserve"> which may include other personal data about you.</w:t>
      </w:r>
    </w:p>
    <w:p w14:paraId="5C6E9767" w14:textId="77777777" w:rsidR="00DF083A" w:rsidRDefault="00DF083A" w:rsidP="00DC4399">
      <w:pPr>
        <w:shd w:val="clear" w:color="auto" w:fill="FFFFFF"/>
        <w:spacing w:after="120" w:line="240" w:lineRule="auto"/>
        <w:rPr>
          <w:rFonts w:ascii="Arial" w:hAnsi="Arial" w:cs="Arial"/>
          <w:i/>
          <w:iCs/>
        </w:rPr>
      </w:pPr>
    </w:p>
    <w:p w14:paraId="175A8519" w14:textId="2101C851" w:rsidR="00E1775F" w:rsidRPr="00DF083A" w:rsidRDefault="00DF083A" w:rsidP="00DF083A">
      <w:pPr>
        <w:shd w:val="clear" w:color="auto" w:fill="FFFFFF"/>
        <w:spacing w:after="0" w:line="240" w:lineRule="auto"/>
        <w:rPr>
          <w:rFonts w:ascii="Arial" w:hAnsi="Arial" w:cs="Arial"/>
          <w:i/>
          <w:iCs/>
        </w:rPr>
      </w:pPr>
      <w:r>
        <w:rPr>
          <w:rFonts w:ascii="Arial" w:hAnsi="Arial" w:cs="Arial"/>
          <w:i/>
          <w:iCs/>
        </w:rPr>
        <w:t>Individuals (e.g. a family member, or friend)</w:t>
      </w:r>
      <w:r w:rsidR="00E1775F" w:rsidRPr="00DF083A">
        <w:rPr>
          <w:rFonts w:ascii="Arial" w:hAnsi="Arial" w:cs="Arial"/>
          <w:i/>
          <w:iCs/>
        </w:rPr>
        <w:t xml:space="preserve"> supporting the complainant</w:t>
      </w:r>
    </w:p>
    <w:p w14:paraId="1CEDCC6D" w14:textId="5A8C0D67" w:rsidR="00E1775F" w:rsidRDefault="00E1775F" w:rsidP="00E1775F">
      <w:pPr>
        <w:pStyle w:val="ListParagraph"/>
        <w:numPr>
          <w:ilvl w:val="0"/>
          <w:numId w:val="31"/>
        </w:numPr>
        <w:shd w:val="clear" w:color="auto" w:fill="FFFFFF"/>
        <w:spacing w:after="120" w:line="240" w:lineRule="auto"/>
        <w:rPr>
          <w:rFonts w:ascii="Arial" w:hAnsi="Arial" w:cs="Arial"/>
        </w:rPr>
      </w:pPr>
      <w:r>
        <w:rPr>
          <w:rFonts w:ascii="Arial" w:hAnsi="Arial" w:cs="Arial"/>
        </w:rPr>
        <w:t>Name</w:t>
      </w:r>
    </w:p>
    <w:p w14:paraId="49EAFC90" w14:textId="2FF505B3" w:rsidR="00E1775F" w:rsidRDefault="00E1775F" w:rsidP="00E1775F">
      <w:pPr>
        <w:pStyle w:val="ListParagraph"/>
        <w:numPr>
          <w:ilvl w:val="0"/>
          <w:numId w:val="31"/>
        </w:numPr>
        <w:shd w:val="clear" w:color="auto" w:fill="FFFFFF"/>
        <w:spacing w:after="120" w:line="240" w:lineRule="auto"/>
        <w:rPr>
          <w:rFonts w:ascii="Arial" w:hAnsi="Arial" w:cs="Arial"/>
        </w:rPr>
      </w:pPr>
      <w:r>
        <w:rPr>
          <w:rFonts w:ascii="Arial" w:hAnsi="Arial" w:cs="Arial"/>
        </w:rPr>
        <w:t>Contact details (if necessary)</w:t>
      </w:r>
    </w:p>
    <w:p w14:paraId="6E1B70E2" w14:textId="28EE9B2B" w:rsidR="00E1775F" w:rsidRDefault="00E1775F" w:rsidP="00E1775F">
      <w:pPr>
        <w:pStyle w:val="ListParagraph"/>
        <w:numPr>
          <w:ilvl w:val="0"/>
          <w:numId w:val="31"/>
        </w:numPr>
        <w:shd w:val="clear" w:color="auto" w:fill="FFFFFF"/>
        <w:spacing w:after="120" w:line="240" w:lineRule="auto"/>
        <w:rPr>
          <w:rFonts w:ascii="Arial" w:hAnsi="Arial" w:cs="Arial"/>
        </w:rPr>
      </w:pPr>
      <w:r>
        <w:rPr>
          <w:rFonts w:ascii="Arial" w:hAnsi="Arial" w:cs="Arial"/>
        </w:rPr>
        <w:t>Relationship to the complainant</w:t>
      </w:r>
    </w:p>
    <w:p w14:paraId="00E5D291" w14:textId="44539B2E" w:rsidR="00E1775F" w:rsidRDefault="00E1775F" w:rsidP="3C17426F">
      <w:pPr>
        <w:pStyle w:val="ListParagraph"/>
        <w:numPr>
          <w:ilvl w:val="0"/>
          <w:numId w:val="31"/>
        </w:numPr>
        <w:shd w:val="clear" w:color="auto" w:fill="FFFFFF" w:themeFill="background1"/>
        <w:spacing w:after="0" w:line="240" w:lineRule="auto"/>
        <w:rPr>
          <w:rFonts w:ascii="Arial" w:hAnsi="Arial" w:cs="Arial"/>
        </w:rPr>
      </w:pPr>
      <w:r w:rsidRPr="3C17426F">
        <w:rPr>
          <w:rFonts w:ascii="Arial" w:hAnsi="Arial" w:cs="Arial"/>
        </w:rPr>
        <w:t>Your image – where recording of a meeting with the complainant</w:t>
      </w:r>
      <w:r w:rsidR="00FA3CD9" w:rsidRPr="3C17426F">
        <w:rPr>
          <w:rFonts w:ascii="Arial" w:hAnsi="Arial" w:cs="Arial"/>
        </w:rPr>
        <w:t>,</w:t>
      </w:r>
      <w:r w:rsidRPr="3C17426F">
        <w:rPr>
          <w:rFonts w:ascii="Arial" w:hAnsi="Arial" w:cs="Arial"/>
        </w:rPr>
        <w:t xml:space="preserve"> where this is absolutely necessary as part of a reasonable adjustment to enable them to take part in the process.</w:t>
      </w:r>
    </w:p>
    <w:p w14:paraId="64C385DA" w14:textId="77777777" w:rsidR="00E1775F" w:rsidRPr="00DF083A" w:rsidRDefault="00E1775F" w:rsidP="00DF083A">
      <w:pPr>
        <w:shd w:val="clear" w:color="auto" w:fill="FFFFFF"/>
        <w:spacing w:after="120" w:line="240" w:lineRule="auto"/>
        <w:ind w:left="360"/>
        <w:rPr>
          <w:rFonts w:ascii="Arial" w:hAnsi="Arial" w:cs="Arial"/>
        </w:rPr>
      </w:pPr>
    </w:p>
    <w:p w14:paraId="3FB6B265" w14:textId="74703B82" w:rsidR="00DC4399" w:rsidRPr="009C71C3" w:rsidRDefault="00DC4399" w:rsidP="00DF083A">
      <w:pPr>
        <w:shd w:val="clear" w:color="auto" w:fill="FFFFFF"/>
        <w:spacing w:after="0" w:line="240" w:lineRule="auto"/>
        <w:rPr>
          <w:rFonts w:ascii="Arial" w:eastAsia="Times New Roman" w:hAnsi="Arial" w:cs="Arial"/>
          <w:lang w:val="en" w:eastAsia="en-GB"/>
        </w:rPr>
      </w:pPr>
      <w:r w:rsidRPr="009C71C3">
        <w:rPr>
          <w:rFonts w:ascii="Arial" w:hAnsi="Arial" w:cs="Arial"/>
        </w:rPr>
        <w:t xml:space="preserve">We may process special categories of </w:t>
      </w:r>
      <w:r>
        <w:rPr>
          <w:rFonts w:ascii="Arial" w:hAnsi="Arial" w:cs="Arial"/>
        </w:rPr>
        <w:t xml:space="preserve">personal </w:t>
      </w:r>
      <w:r w:rsidRPr="009C71C3">
        <w:rPr>
          <w:rFonts w:ascii="Arial" w:hAnsi="Arial" w:cs="Arial"/>
        </w:rPr>
        <w:t>data</w:t>
      </w:r>
      <w:r w:rsidR="00E1775F">
        <w:rPr>
          <w:rFonts w:ascii="Arial" w:hAnsi="Arial" w:cs="Arial"/>
        </w:rPr>
        <w:t xml:space="preserve"> about data subjects </w:t>
      </w:r>
      <w:r w:rsidRPr="009C71C3">
        <w:rPr>
          <w:rFonts w:ascii="Arial" w:hAnsi="Arial" w:cs="Arial"/>
        </w:rPr>
        <w:t xml:space="preserve">if it is relevant to </w:t>
      </w:r>
      <w:r w:rsidR="00E1775F">
        <w:rPr>
          <w:rFonts w:ascii="Arial" w:hAnsi="Arial" w:cs="Arial"/>
        </w:rPr>
        <w:t>the</w:t>
      </w:r>
      <w:r w:rsidR="00E1775F" w:rsidRPr="009C71C3">
        <w:rPr>
          <w:rFonts w:ascii="Arial" w:hAnsi="Arial" w:cs="Arial"/>
        </w:rPr>
        <w:t xml:space="preserve"> </w:t>
      </w:r>
      <w:r w:rsidRPr="009C71C3">
        <w:rPr>
          <w:rFonts w:ascii="Arial" w:hAnsi="Arial" w:cs="Arial"/>
        </w:rPr>
        <w:t xml:space="preserve">complaint.  </w:t>
      </w:r>
      <w:r w:rsidRPr="009C71C3">
        <w:rPr>
          <w:rFonts w:ascii="Arial" w:eastAsia="Times New Roman" w:hAnsi="Arial" w:cs="Arial"/>
          <w:lang w:val="en" w:eastAsia="en-GB"/>
        </w:rPr>
        <w:t xml:space="preserve">It is possible that </w:t>
      </w:r>
      <w:r w:rsidR="00E1775F">
        <w:rPr>
          <w:rFonts w:ascii="Arial" w:eastAsia="Times New Roman" w:hAnsi="Arial" w:cs="Arial"/>
          <w:lang w:val="en" w:eastAsia="en-GB"/>
        </w:rPr>
        <w:t>the</w:t>
      </w:r>
      <w:r w:rsidR="00E1775F" w:rsidRPr="009C71C3">
        <w:rPr>
          <w:rFonts w:ascii="Arial" w:eastAsia="Times New Roman" w:hAnsi="Arial" w:cs="Arial"/>
          <w:lang w:val="en" w:eastAsia="en-GB"/>
        </w:rPr>
        <w:t xml:space="preserve"> </w:t>
      </w:r>
      <w:r w:rsidRPr="009C71C3">
        <w:rPr>
          <w:rFonts w:ascii="Arial" w:eastAsia="Times New Roman" w:hAnsi="Arial" w:cs="Arial"/>
          <w:lang w:val="en" w:eastAsia="en-GB"/>
        </w:rPr>
        <w:t>complaint may involve “special categories” of information, such as:</w:t>
      </w:r>
    </w:p>
    <w:p w14:paraId="5EE69A17" w14:textId="6280CF02" w:rsidR="00DC4399" w:rsidRPr="00F03DD6" w:rsidRDefault="00DC4399" w:rsidP="00DC4399">
      <w:pPr>
        <w:pStyle w:val="ListParagraph"/>
        <w:numPr>
          <w:ilvl w:val="0"/>
          <w:numId w:val="9"/>
        </w:numPr>
        <w:spacing w:after="0" w:line="240" w:lineRule="auto"/>
        <w:ind w:hanging="294"/>
        <w:rPr>
          <w:rFonts w:ascii="Arial" w:hAnsi="Arial" w:cs="Arial"/>
          <w:iCs/>
          <w:spacing w:val="3"/>
        </w:rPr>
      </w:pPr>
      <w:r w:rsidRPr="00F03DD6">
        <w:rPr>
          <w:rFonts w:ascii="Arial" w:hAnsi="Arial" w:cs="Arial"/>
          <w:iCs/>
          <w:spacing w:val="3"/>
        </w:rPr>
        <w:t>Race</w:t>
      </w:r>
    </w:p>
    <w:p w14:paraId="4FB2568C" w14:textId="02927D3C" w:rsidR="00DC4399" w:rsidRPr="00F03DD6" w:rsidRDefault="00DC4399" w:rsidP="00DC4399">
      <w:pPr>
        <w:pStyle w:val="ListParagraph"/>
        <w:numPr>
          <w:ilvl w:val="0"/>
          <w:numId w:val="9"/>
        </w:numPr>
        <w:spacing w:after="0" w:line="240" w:lineRule="auto"/>
        <w:ind w:hanging="294"/>
        <w:rPr>
          <w:rFonts w:ascii="Arial" w:hAnsi="Arial" w:cs="Arial"/>
          <w:iCs/>
          <w:spacing w:val="3"/>
        </w:rPr>
      </w:pPr>
      <w:r w:rsidRPr="00F03DD6">
        <w:rPr>
          <w:rFonts w:ascii="Arial" w:hAnsi="Arial" w:cs="Arial"/>
          <w:iCs/>
          <w:spacing w:val="3"/>
        </w:rPr>
        <w:t>Ethnic origin</w:t>
      </w:r>
    </w:p>
    <w:p w14:paraId="07AF0BCF" w14:textId="48DB23CA" w:rsidR="00DC4399" w:rsidRPr="00F03DD6" w:rsidRDefault="00DC4399" w:rsidP="00DC4399">
      <w:pPr>
        <w:pStyle w:val="ListParagraph"/>
        <w:numPr>
          <w:ilvl w:val="0"/>
          <w:numId w:val="9"/>
        </w:numPr>
        <w:spacing w:after="0" w:line="240" w:lineRule="auto"/>
        <w:ind w:hanging="294"/>
        <w:rPr>
          <w:rFonts w:ascii="Arial" w:hAnsi="Arial" w:cs="Arial"/>
          <w:iCs/>
          <w:spacing w:val="3"/>
        </w:rPr>
      </w:pPr>
      <w:r w:rsidRPr="00F03DD6">
        <w:rPr>
          <w:rFonts w:ascii="Arial" w:hAnsi="Arial" w:cs="Arial"/>
          <w:iCs/>
          <w:spacing w:val="3"/>
        </w:rPr>
        <w:t>Politics</w:t>
      </w:r>
    </w:p>
    <w:p w14:paraId="6164BA98" w14:textId="19F8D0AF" w:rsidR="00DC4399" w:rsidRPr="00F03DD6" w:rsidRDefault="00DC4399" w:rsidP="00DC4399">
      <w:pPr>
        <w:pStyle w:val="ListParagraph"/>
        <w:numPr>
          <w:ilvl w:val="0"/>
          <w:numId w:val="9"/>
        </w:numPr>
        <w:spacing w:after="0" w:line="240" w:lineRule="auto"/>
        <w:ind w:hanging="294"/>
        <w:rPr>
          <w:rFonts w:ascii="Arial" w:hAnsi="Arial" w:cs="Arial"/>
          <w:iCs/>
          <w:spacing w:val="3"/>
        </w:rPr>
      </w:pPr>
      <w:r w:rsidRPr="00F03DD6">
        <w:rPr>
          <w:rFonts w:ascii="Arial" w:hAnsi="Arial" w:cs="Arial"/>
          <w:iCs/>
          <w:spacing w:val="3"/>
        </w:rPr>
        <w:t>Religion</w:t>
      </w:r>
    </w:p>
    <w:p w14:paraId="70575479" w14:textId="3C1DF1C1" w:rsidR="00DC4399" w:rsidRPr="00F03DD6" w:rsidRDefault="00DC4399" w:rsidP="00DC4399">
      <w:pPr>
        <w:pStyle w:val="ListParagraph"/>
        <w:numPr>
          <w:ilvl w:val="0"/>
          <w:numId w:val="9"/>
        </w:numPr>
        <w:spacing w:after="0" w:line="240" w:lineRule="auto"/>
        <w:ind w:hanging="294"/>
        <w:rPr>
          <w:rFonts w:ascii="Arial" w:hAnsi="Arial" w:cs="Arial"/>
          <w:iCs/>
          <w:spacing w:val="3"/>
        </w:rPr>
      </w:pPr>
      <w:r w:rsidRPr="00F03DD6">
        <w:rPr>
          <w:rFonts w:ascii="Arial" w:hAnsi="Arial" w:cs="Arial"/>
          <w:iCs/>
          <w:spacing w:val="3"/>
        </w:rPr>
        <w:t>Health</w:t>
      </w:r>
    </w:p>
    <w:p w14:paraId="61509E71" w14:textId="63D05E1D" w:rsidR="00DC4399" w:rsidRPr="00F03DD6" w:rsidRDefault="00DC4399" w:rsidP="00DC4399">
      <w:pPr>
        <w:pStyle w:val="ListParagraph"/>
        <w:numPr>
          <w:ilvl w:val="0"/>
          <w:numId w:val="9"/>
        </w:numPr>
        <w:spacing w:after="0" w:line="240" w:lineRule="auto"/>
        <w:ind w:hanging="294"/>
        <w:rPr>
          <w:rFonts w:ascii="Arial" w:hAnsi="Arial" w:cs="Arial"/>
          <w:iCs/>
          <w:spacing w:val="3"/>
        </w:rPr>
      </w:pPr>
      <w:r w:rsidRPr="00F03DD6">
        <w:rPr>
          <w:rFonts w:ascii="Arial" w:hAnsi="Arial" w:cs="Arial"/>
          <w:iCs/>
          <w:spacing w:val="3"/>
        </w:rPr>
        <w:t>Sex life</w:t>
      </w:r>
    </w:p>
    <w:p w14:paraId="6CDB31E2" w14:textId="4BB7790B" w:rsidR="00DC4399" w:rsidRPr="00F03DD6" w:rsidRDefault="00DC4399" w:rsidP="00DC4399">
      <w:pPr>
        <w:pStyle w:val="ListParagraph"/>
        <w:numPr>
          <w:ilvl w:val="0"/>
          <w:numId w:val="9"/>
        </w:numPr>
        <w:spacing w:after="0" w:line="240" w:lineRule="auto"/>
        <w:ind w:hanging="294"/>
        <w:rPr>
          <w:rFonts w:ascii="Arial" w:hAnsi="Arial" w:cs="Arial"/>
          <w:iCs/>
          <w:spacing w:val="3"/>
        </w:rPr>
      </w:pPr>
      <w:r w:rsidRPr="00F03DD6">
        <w:rPr>
          <w:rFonts w:ascii="Arial" w:hAnsi="Arial" w:cs="Arial"/>
          <w:iCs/>
          <w:spacing w:val="3"/>
        </w:rPr>
        <w:t>Sexual orientation</w:t>
      </w:r>
    </w:p>
    <w:p w14:paraId="3015AD54" w14:textId="40CC49AB" w:rsidR="00DC4399" w:rsidRPr="0021765C" w:rsidRDefault="00DC4399" w:rsidP="00DC4399">
      <w:pPr>
        <w:pStyle w:val="ListParagraph"/>
        <w:numPr>
          <w:ilvl w:val="0"/>
          <w:numId w:val="9"/>
        </w:numPr>
        <w:spacing w:after="0" w:line="240" w:lineRule="auto"/>
        <w:ind w:hanging="294"/>
        <w:rPr>
          <w:rFonts w:ascii="Arial" w:eastAsia="Times New Roman" w:hAnsi="Arial" w:cs="Arial"/>
          <w:b/>
          <w:bCs/>
          <w:lang w:val="en" w:eastAsia="en-GB"/>
        </w:rPr>
      </w:pPr>
      <w:r w:rsidRPr="00F03DD6">
        <w:rPr>
          <w:rFonts w:ascii="Arial" w:hAnsi="Arial" w:cs="Arial"/>
          <w:iCs/>
          <w:spacing w:val="3"/>
        </w:rPr>
        <w:t>Criminal</w:t>
      </w:r>
      <w:r w:rsidRPr="009C71C3">
        <w:rPr>
          <w:rFonts w:ascii="Arial" w:eastAsia="Times New Roman" w:hAnsi="Arial" w:cs="Arial"/>
          <w:lang w:val="en" w:eastAsia="en-GB"/>
        </w:rPr>
        <w:t xml:space="preserve"> convictions and offences, including criminal allegations.</w:t>
      </w:r>
    </w:p>
    <w:p w14:paraId="7833033A" w14:textId="20932219" w:rsidR="0021765C" w:rsidRDefault="0021765C" w:rsidP="0021765C">
      <w:pPr>
        <w:spacing w:after="0" w:line="240" w:lineRule="auto"/>
        <w:rPr>
          <w:rFonts w:ascii="Arial" w:eastAsia="Times New Roman" w:hAnsi="Arial" w:cs="Arial"/>
          <w:b/>
          <w:bCs/>
          <w:lang w:val="en" w:eastAsia="en-GB"/>
        </w:rPr>
      </w:pPr>
    </w:p>
    <w:p w14:paraId="4AA73DAA" w14:textId="77777777" w:rsidR="00DC4399" w:rsidRPr="00DF083A" w:rsidRDefault="00DC4399" w:rsidP="00DC4399">
      <w:pPr>
        <w:pStyle w:val="ListParagraph"/>
        <w:shd w:val="clear" w:color="auto" w:fill="FFFFFF"/>
        <w:spacing w:after="120" w:line="240" w:lineRule="auto"/>
        <w:ind w:left="360"/>
        <w:outlineLvl w:val="1"/>
        <w:rPr>
          <w:rFonts w:ascii="Arial" w:eastAsia="Times New Roman" w:hAnsi="Arial" w:cs="Arial"/>
          <w:b/>
          <w:bCs/>
          <w:sz w:val="24"/>
          <w:szCs w:val="24"/>
          <w:lang w:val="en" w:eastAsia="en-GB"/>
        </w:rPr>
      </w:pPr>
    </w:p>
    <w:p w14:paraId="0CF58DE9" w14:textId="77777777" w:rsidR="00DC4399" w:rsidRPr="009C71C3" w:rsidRDefault="00DC4399" w:rsidP="00DC4399">
      <w:pPr>
        <w:pStyle w:val="ListParagraph"/>
        <w:numPr>
          <w:ilvl w:val="0"/>
          <w:numId w:val="23"/>
        </w:numPr>
        <w:shd w:val="clear" w:color="auto" w:fill="FFFFFF"/>
        <w:spacing w:before="240" w:after="120" w:line="240" w:lineRule="auto"/>
        <w:ind w:left="425" w:hanging="425"/>
        <w:outlineLvl w:val="1"/>
        <w:rPr>
          <w:rFonts w:ascii="Arial" w:eastAsia="Times New Roman" w:hAnsi="Arial" w:cs="Arial"/>
          <w:b/>
          <w:bCs/>
          <w:sz w:val="28"/>
          <w:szCs w:val="28"/>
          <w:lang w:val="en" w:eastAsia="en-GB"/>
        </w:rPr>
      </w:pPr>
      <w:r w:rsidRPr="009C71C3">
        <w:rPr>
          <w:rFonts w:ascii="Arial" w:eastAsia="Times New Roman" w:hAnsi="Arial" w:cs="Arial"/>
          <w:b/>
          <w:bCs/>
          <w:sz w:val="28"/>
          <w:szCs w:val="28"/>
          <w:lang w:val="en" w:eastAsia="en-GB"/>
        </w:rPr>
        <w:t>The lawful bases for processing your personal information</w:t>
      </w:r>
    </w:p>
    <w:p w14:paraId="4351CD61" w14:textId="77777777" w:rsidR="00DC4399" w:rsidRPr="009C71C3" w:rsidRDefault="00DC4399" w:rsidP="00DC4399">
      <w:pPr>
        <w:shd w:val="clear" w:color="auto" w:fill="FFFFFF"/>
        <w:spacing w:after="120" w:line="240" w:lineRule="auto"/>
        <w:rPr>
          <w:rFonts w:ascii="Arial" w:eastAsia="Times New Roman" w:hAnsi="Arial" w:cs="Arial"/>
          <w:lang w:val="en" w:eastAsia="en-GB"/>
        </w:rPr>
      </w:pPr>
      <w:r w:rsidRPr="009C71C3">
        <w:rPr>
          <w:rFonts w:ascii="Arial" w:eastAsia="Times New Roman" w:hAnsi="Arial" w:cs="Arial"/>
          <w:lang w:val="en" w:eastAsia="en-GB"/>
        </w:rPr>
        <w:t>We will process your personal data on the following lawful bases:</w:t>
      </w:r>
    </w:p>
    <w:p w14:paraId="3440E2BF" w14:textId="77777777" w:rsidR="00DC4399" w:rsidRPr="009C71C3" w:rsidRDefault="00DC4399" w:rsidP="00DC4399">
      <w:pPr>
        <w:shd w:val="clear" w:color="auto" w:fill="FFFFFF"/>
        <w:spacing w:after="120" w:line="240" w:lineRule="auto"/>
        <w:rPr>
          <w:rFonts w:ascii="Arial" w:eastAsia="Times New Roman" w:hAnsi="Arial" w:cs="Arial"/>
          <w:u w:val="single"/>
          <w:lang w:val="en" w:eastAsia="en-GB"/>
        </w:rPr>
      </w:pPr>
      <w:r w:rsidRPr="009C71C3">
        <w:rPr>
          <w:rFonts w:ascii="Arial" w:eastAsia="Times New Roman" w:hAnsi="Arial" w:cs="Arial"/>
          <w:u w:val="single"/>
          <w:lang w:val="en" w:eastAsia="en-GB"/>
        </w:rPr>
        <w:t>Personal data</w:t>
      </w:r>
    </w:p>
    <w:p w14:paraId="3847916E" w14:textId="10A7E0C4" w:rsidR="00DC4399" w:rsidRPr="00572AE8" w:rsidRDefault="00DC4399" w:rsidP="00DC4399">
      <w:pPr>
        <w:pStyle w:val="ListParagraph"/>
        <w:numPr>
          <w:ilvl w:val="0"/>
          <w:numId w:val="19"/>
        </w:numPr>
        <w:shd w:val="clear" w:color="auto" w:fill="FFFFFF"/>
        <w:spacing w:after="120" w:line="240" w:lineRule="auto"/>
        <w:ind w:hanging="294"/>
        <w:rPr>
          <w:rFonts w:ascii="Arial" w:eastAsia="Times New Roman" w:hAnsi="Arial" w:cs="Arial"/>
          <w:u w:val="single"/>
          <w:lang w:val="en" w:eastAsia="en-GB"/>
        </w:rPr>
      </w:pPr>
      <w:r>
        <w:rPr>
          <w:rFonts w:ascii="Arial" w:eastAsia="Times New Roman" w:hAnsi="Arial" w:cs="Arial"/>
          <w:b/>
          <w:lang w:val="en" w:eastAsia="en-GB"/>
        </w:rPr>
        <w:t>Legitimate Interest (Article 6(1)(f))</w:t>
      </w:r>
      <w:r w:rsidRPr="009C71C3">
        <w:rPr>
          <w:rFonts w:ascii="Arial" w:eastAsia="Times New Roman" w:hAnsi="Arial" w:cs="Arial"/>
          <w:b/>
          <w:lang w:val="en" w:eastAsia="en-GB"/>
        </w:rPr>
        <w:t xml:space="preserve"> </w:t>
      </w:r>
      <w:r w:rsidRPr="009C71C3">
        <w:rPr>
          <w:rFonts w:ascii="Arial" w:eastAsia="Times New Roman" w:hAnsi="Arial" w:cs="Arial"/>
          <w:lang w:val="en" w:eastAsia="en-GB"/>
        </w:rPr>
        <w:t xml:space="preserve">– </w:t>
      </w:r>
      <w:r>
        <w:rPr>
          <w:rFonts w:ascii="Arial" w:eastAsia="Times New Roman" w:hAnsi="Arial" w:cs="Arial"/>
          <w:lang w:val="en" w:eastAsia="en-GB"/>
        </w:rPr>
        <w:t xml:space="preserve">If a complaint </w:t>
      </w:r>
      <w:r w:rsidR="00EA0370">
        <w:rPr>
          <w:rFonts w:ascii="Arial" w:eastAsia="Times New Roman" w:hAnsi="Arial" w:cs="Arial"/>
          <w:lang w:val="en" w:eastAsia="en-GB"/>
        </w:rPr>
        <w:t xml:space="preserve">is raised </w:t>
      </w:r>
      <w:r>
        <w:rPr>
          <w:rFonts w:ascii="Arial" w:eastAsia="Times New Roman" w:hAnsi="Arial" w:cs="Arial"/>
          <w:lang w:val="en" w:eastAsia="en-GB"/>
        </w:rPr>
        <w:t>with us, w</w:t>
      </w:r>
      <w:r w:rsidRPr="009C71C3">
        <w:rPr>
          <w:rFonts w:ascii="Arial" w:eastAsia="Times New Roman" w:hAnsi="Arial" w:cs="Arial"/>
          <w:lang w:val="en" w:eastAsia="en-GB"/>
        </w:rPr>
        <w:t xml:space="preserve">e </w:t>
      </w:r>
      <w:r>
        <w:rPr>
          <w:rFonts w:ascii="Arial" w:eastAsia="Times New Roman" w:hAnsi="Arial" w:cs="Arial"/>
          <w:lang w:val="en" w:eastAsia="en-GB"/>
        </w:rPr>
        <w:t>have a legitimate interest in processing your personal data in order to investigate and resolve that complaint</w:t>
      </w:r>
      <w:r w:rsidRPr="009C71C3">
        <w:rPr>
          <w:rFonts w:ascii="Arial" w:eastAsia="Times New Roman" w:hAnsi="Arial" w:cs="Arial"/>
          <w:lang w:val="en" w:eastAsia="en-GB"/>
        </w:rPr>
        <w:t>.</w:t>
      </w:r>
    </w:p>
    <w:p w14:paraId="2CA2ECD9" w14:textId="77777777" w:rsidR="00DC4399" w:rsidRPr="00CE2D38" w:rsidRDefault="00DC4399" w:rsidP="00DC4399">
      <w:pPr>
        <w:shd w:val="clear" w:color="auto" w:fill="FFFFFF"/>
        <w:spacing w:after="120" w:line="240" w:lineRule="auto"/>
        <w:rPr>
          <w:rFonts w:ascii="Arial" w:eastAsia="Times New Roman" w:hAnsi="Arial" w:cs="Arial"/>
          <w:iCs/>
          <w:lang w:val="en" w:eastAsia="en-GB"/>
        </w:rPr>
      </w:pPr>
      <w:r w:rsidRPr="00CE2D38">
        <w:rPr>
          <w:rFonts w:ascii="Arial" w:eastAsia="Times New Roman" w:hAnsi="Arial" w:cs="Arial"/>
          <w:iCs/>
          <w:lang w:val="en" w:eastAsia="en-GB"/>
        </w:rPr>
        <w:t>Because we consider that we have a legitimate interest in processing your personal data, we have undertaken a Legitimate Interests Assessment which sets out why we consider such processing is justified.</w:t>
      </w:r>
    </w:p>
    <w:tbl>
      <w:tblPr>
        <w:tblStyle w:val="TableGrid"/>
        <w:tblW w:w="9067" w:type="dxa"/>
        <w:tblInd w:w="0" w:type="dxa"/>
        <w:tblLook w:val="04A0" w:firstRow="1" w:lastRow="0" w:firstColumn="1" w:lastColumn="0" w:noHBand="0" w:noVBand="1"/>
      </w:tblPr>
      <w:tblGrid>
        <w:gridCol w:w="3993"/>
        <w:gridCol w:w="5074"/>
      </w:tblGrid>
      <w:tr w:rsidR="00DC4399" w:rsidRPr="00CE2D38" w14:paraId="342BA632" w14:textId="77777777" w:rsidTr="3C17426F">
        <w:trPr>
          <w:trHeight w:val="612"/>
        </w:trPr>
        <w:tc>
          <w:tcPr>
            <w:tcW w:w="3993" w:type="dxa"/>
          </w:tcPr>
          <w:p w14:paraId="01650A0B" w14:textId="77777777" w:rsidR="00DC4399" w:rsidRPr="00AE51AB" w:rsidRDefault="00DC4399" w:rsidP="00D40686">
            <w:pPr>
              <w:rPr>
                <w:rFonts w:ascii="Arial" w:hAnsi="Arial" w:cs="Arial"/>
              </w:rPr>
            </w:pPr>
            <w:r w:rsidRPr="00AE51AB">
              <w:rPr>
                <w:rFonts w:ascii="Arial" w:eastAsia="MS Mincho" w:hAnsi="Arial" w:cs="Arial"/>
                <w:color w:val="000000" w:themeColor="text1"/>
              </w:rPr>
              <w:t xml:space="preserve">We have a specific purpose with a defined benefit </w:t>
            </w:r>
          </w:p>
        </w:tc>
        <w:tc>
          <w:tcPr>
            <w:tcW w:w="5074" w:type="dxa"/>
          </w:tcPr>
          <w:p w14:paraId="1C3EE6DE" w14:textId="77777777" w:rsidR="00DC4399" w:rsidRPr="00CE7789" w:rsidRDefault="00DC4399" w:rsidP="00D40686">
            <w:pPr>
              <w:rPr>
                <w:rFonts w:ascii="Arial" w:hAnsi="Arial" w:cs="Arial"/>
              </w:rPr>
            </w:pPr>
            <w:r w:rsidRPr="00CE7789">
              <w:rPr>
                <w:rFonts w:ascii="Arial" w:hAnsi="Arial" w:cs="Arial"/>
              </w:rPr>
              <w:t xml:space="preserve">The </w:t>
            </w:r>
            <w:r>
              <w:rPr>
                <w:rFonts w:ascii="Arial" w:hAnsi="Arial" w:cs="Arial"/>
              </w:rPr>
              <w:t xml:space="preserve">purpose of the </w:t>
            </w:r>
            <w:r w:rsidRPr="00CE7789">
              <w:rPr>
                <w:rFonts w:ascii="Arial" w:hAnsi="Arial" w:cs="Arial"/>
              </w:rPr>
              <w:t xml:space="preserve">processing </w:t>
            </w:r>
            <w:r>
              <w:rPr>
                <w:rFonts w:ascii="Arial" w:hAnsi="Arial" w:cs="Arial"/>
              </w:rPr>
              <w:t xml:space="preserve">is to provide an explanation for and resolution to a complaint, so far as is possible, which is in the best interests of the data subject. Investigating and resolving the complaint also assists the NCIs to improve our services and helps to ensure that individuals are </w:t>
            </w:r>
            <w:r w:rsidRPr="00CE7789">
              <w:rPr>
                <w:rFonts w:ascii="Arial" w:hAnsi="Arial" w:cs="Arial"/>
              </w:rPr>
              <w:t>protected</w:t>
            </w:r>
            <w:r>
              <w:rPr>
                <w:rFonts w:ascii="Arial" w:hAnsi="Arial" w:cs="Arial"/>
              </w:rPr>
              <w:t xml:space="preserve"> in future from, for instance, any</w:t>
            </w:r>
            <w:r w:rsidRPr="00CE7789">
              <w:rPr>
                <w:rFonts w:ascii="Arial" w:hAnsi="Arial" w:cs="Arial"/>
              </w:rPr>
              <w:t xml:space="preserve"> failure to deliver services</w:t>
            </w:r>
            <w:r>
              <w:rPr>
                <w:rFonts w:ascii="Arial" w:hAnsi="Arial" w:cs="Arial"/>
              </w:rPr>
              <w:t>, malpractice or other seriously improper misconduct.</w:t>
            </w:r>
          </w:p>
        </w:tc>
      </w:tr>
      <w:tr w:rsidR="00DC4399" w:rsidRPr="00CE2D38" w14:paraId="0AFE6F3B" w14:textId="77777777" w:rsidTr="3C17426F">
        <w:trPr>
          <w:trHeight w:val="582"/>
        </w:trPr>
        <w:tc>
          <w:tcPr>
            <w:tcW w:w="3993" w:type="dxa"/>
          </w:tcPr>
          <w:p w14:paraId="09939F73" w14:textId="77777777" w:rsidR="00DC4399" w:rsidRPr="00AE51AB" w:rsidRDefault="00DC4399" w:rsidP="00D40686">
            <w:pPr>
              <w:rPr>
                <w:rFonts w:ascii="Arial" w:hAnsi="Arial" w:cs="Arial"/>
              </w:rPr>
            </w:pPr>
            <w:r w:rsidRPr="00AE51AB">
              <w:rPr>
                <w:rFonts w:ascii="Arial" w:eastAsia="MS Mincho" w:hAnsi="Arial" w:cs="Arial"/>
                <w:color w:val="000000" w:themeColor="text1"/>
              </w:rPr>
              <w:lastRenderedPageBreak/>
              <w:t xml:space="preserve">The processing is necessary to achieve the defined benefit. </w:t>
            </w:r>
          </w:p>
        </w:tc>
        <w:tc>
          <w:tcPr>
            <w:tcW w:w="5074" w:type="dxa"/>
          </w:tcPr>
          <w:p w14:paraId="7F58C159" w14:textId="5E6F7E13" w:rsidR="00DC4399" w:rsidRPr="00CE7789" w:rsidRDefault="00DC4399" w:rsidP="00D40686">
            <w:pPr>
              <w:rPr>
                <w:rFonts w:ascii="Arial" w:hAnsi="Arial" w:cs="Arial"/>
              </w:rPr>
            </w:pPr>
            <w:r w:rsidRPr="00CE7789">
              <w:rPr>
                <w:rFonts w:ascii="Arial" w:hAnsi="Arial" w:cs="Arial"/>
              </w:rPr>
              <w:t>Without processing th</w:t>
            </w:r>
            <w:r>
              <w:rPr>
                <w:rFonts w:ascii="Arial" w:hAnsi="Arial" w:cs="Arial"/>
              </w:rPr>
              <w:t xml:space="preserve">e </w:t>
            </w:r>
            <w:r w:rsidRPr="00CE7789">
              <w:rPr>
                <w:rFonts w:ascii="Arial" w:hAnsi="Arial" w:cs="Arial"/>
              </w:rPr>
              <w:t>data,</w:t>
            </w:r>
            <w:r>
              <w:rPr>
                <w:rFonts w:ascii="Arial" w:hAnsi="Arial" w:cs="Arial"/>
              </w:rPr>
              <w:t xml:space="preserve"> </w:t>
            </w:r>
            <w:r w:rsidRPr="00CE7789">
              <w:rPr>
                <w:rFonts w:ascii="Arial" w:hAnsi="Arial" w:cs="Arial"/>
              </w:rPr>
              <w:t xml:space="preserve">we would not be able to investigate and determine complaints </w:t>
            </w:r>
            <w:r>
              <w:rPr>
                <w:rFonts w:ascii="Arial" w:hAnsi="Arial" w:cs="Arial"/>
              </w:rPr>
              <w:t xml:space="preserve">and respond effectively to the </w:t>
            </w:r>
            <w:r w:rsidR="00B7131F">
              <w:rPr>
                <w:rFonts w:ascii="Arial" w:hAnsi="Arial" w:cs="Arial"/>
              </w:rPr>
              <w:t>complainant</w:t>
            </w:r>
            <w:r>
              <w:rPr>
                <w:rFonts w:ascii="Arial" w:hAnsi="Arial" w:cs="Arial"/>
              </w:rPr>
              <w:t>, nor make necessary changes and improvements to our service delivery</w:t>
            </w:r>
            <w:r w:rsidRPr="00CE7789">
              <w:rPr>
                <w:rFonts w:ascii="Arial" w:hAnsi="Arial" w:cs="Arial"/>
              </w:rPr>
              <w:t>.</w:t>
            </w:r>
          </w:p>
        </w:tc>
      </w:tr>
      <w:tr w:rsidR="00DC4399" w:rsidRPr="00CE2D38" w14:paraId="36D2B690" w14:textId="77777777" w:rsidTr="3C17426F">
        <w:trPr>
          <w:trHeight w:val="893"/>
        </w:trPr>
        <w:tc>
          <w:tcPr>
            <w:tcW w:w="3993" w:type="dxa"/>
          </w:tcPr>
          <w:p w14:paraId="5DFDD7EA" w14:textId="77777777" w:rsidR="00DC4399" w:rsidRPr="00AE51AB" w:rsidRDefault="00DC4399" w:rsidP="00D40686">
            <w:pPr>
              <w:rPr>
                <w:rFonts w:ascii="Arial" w:hAnsi="Arial" w:cs="Arial"/>
              </w:rPr>
            </w:pPr>
            <w:r w:rsidRPr="00AE51AB">
              <w:rPr>
                <w:rFonts w:ascii="Arial" w:eastAsia="MS Mincho" w:hAnsi="Arial" w:cs="Arial"/>
                <w:color w:val="000000" w:themeColor="text1"/>
              </w:rPr>
              <w:t>The processing legitimately overrides the interests of the data subject and any risks to their rights or freedoms.</w:t>
            </w:r>
          </w:p>
        </w:tc>
        <w:tc>
          <w:tcPr>
            <w:tcW w:w="5074" w:type="dxa"/>
          </w:tcPr>
          <w:p w14:paraId="6E510FA9" w14:textId="7FBD3BCB" w:rsidR="00DC4399" w:rsidRPr="00CE7789" w:rsidRDefault="00DC4399" w:rsidP="00D40686">
            <w:pPr>
              <w:rPr>
                <w:rFonts w:ascii="Arial" w:hAnsi="Arial" w:cs="Arial"/>
              </w:rPr>
            </w:pPr>
            <w:r w:rsidRPr="3C17426F">
              <w:rPr>
                <w:rFonts w:ascii="Arial" w:hAnsi="Arial" w:cs="Arial"/>
              </w:rPr>
              <w:t xml:space="preserve">The processing does not pose any significant risk to the rights and freedoms of individuals, as they would reasonably expect such processing </w:t>
            </w:r>
            <w:r w:rsidR="577D8B94" w:rsidRPr="3C17426F">
              <w:rPr>
                <w:rFonts w:ascii="Arial" w:hAnsi="Arial" w:cs="Arial"/>
              </w:rPr>
              <w:t>to</w:t>
            </w:r>
            <w:r w:rsidRPr="3C17426F">
              <w:rPr>
                <w:rFonts w:ascii="Arial" w:hAnsi="Arial" w:cs="Arial"/>
              </w:rPr>
              <w:t xml:space="preserve"> resolve their complaints.  All complaints will be dealt with confidentially,</w:t>
            </w:r>
            <w:r w:rsidR="0021765C" w:rsidRPr="3C17426F">
              <w:rPr>
                <w:rFonts w:ascii="Arial" w:hAnsi="Arial" w:cs="Arial"/>
              </w:rPr>
              <w:t xml:space="preserve"> with</w:t>
            </w:r>
            <w:r w:rsidRPr="3C17426F">
              <w:rPr>
                <w:rFonts w:ascii="Arial" w:hAnsi="Arial" w:cs="Arial"/>
              </w:rPr>
              <w:t xml:space="preserve"> only </w:t>
            </w:r>
            <w:r w:rsidR="1C04D508" w:rsidRPr="3C17426F">
              <w:rPr>
                <w:rFonts w:ascii="Arial" w:hAnsi="Arial" w:cs="Arial"/>
              </w:rPr>
              <w:t>those involved</w:t>
            </w:r>
            <w:r w:rsidR="0021765C" w:rsidRPr="3C17426F">
              <w:rPr>
                <w:rFonts w:ascii="Arial" w:hAnsi="Arial" w:cs="Arial"/>
              </w:rPr>
              <w:t xml:space="preserve"> in handling </w:t>
            </w:r>
            <w:r w:rsidRPr="3C17426F">
              <w:rPr>
                <w:rFonts w:ascii="Arial" w:hAnsi="Arial" w:cs="Arial"/>
              </w:rPr>
              <w:t xml:space="preserve">a complaint </w:t>
            </w:r>
            <w:r w:rsidR="0021765C" w:rsidRPr="3C17426F">
              <w:rPr>
                <w:rFonts w:ascii="Arial" w:hAnsi="Arial" w:cs="Arial"/>
              </w:rPr>
              <w:t>– or who need to be contacted as part of an investigative process – able to</w:t>
            </w:r>
            <w:r w:rsidRPr="3C17426F">
              <w:rPr>
                <w:rFonts w:ascii="Arial" w:hAnsi="Arial" w:cs="Arial"/>
              </w:rPr>
              <w:t xml:space="preserve"> see the data.  </w:t>
            </w:r>
          </w:p>
        </w:tc>
      </w:tr>
    </w:tbl>
    <w:p w14:paraId="4CB28901" w14:textId="77777777" w:rsidR="00DC4399" w:rsidRPr="00572AE8" w:rsidRDefault="00DC4399" w:rsidP="00DC4399">
      <w:pPr>
        <w:shd w:val="clear" w:color="auto" w:fill="FFFFFF"/>
        <w:spacing w:after="120" w:line="240" w:lineRule="auto"/>
        <w:rPr>
          <w:rFonts w:ascii="Arial" w:eastAsia="Times New Roman" w:hAnsi="Arial" w:cs="Arial"/>
          <w:u w:val="single"/>
          <w:lang w:val="en" w:eastAsia="en-GB"/>
        </w:rPr>
      </w:pPr>
    </w:p>
    <w:p w14:paraId="783ECB45" w14:textId="77777777" w:rsidR="00DC4399" w:rsidRPr="009C71C3" w:rsidRDefault="00DC4399" w:rsidP="00DC4399">
      <w:pPr>
        <w:shd w:val="clear" w:color="auto" w:fill="FFFFFF"/>
        <w:spacing w:after="120" w:line="240" w:lineRule="auto"/>
        <w:rPr>
          <w:rFonts w:ascii="Arial" w:eastAsia="Times New Roman" w:hAnsi="Arial" w:cs="Arial"/>
          <w:u w:val="single"/>
          <w:lang w:val="en" w:eastAsia="en-GB"/>
        </w:rPr>
      </w:pPr>
      <w:r w:rsidRPr="009C71C3">
        <w:rPr>
          <w:rFonts w:ascii="Arial" w:eastAsia="Times New Roman" w:hAnsi="Arial" w:cs="Arial"/>
          <w:u w:val="single"/>
          <w:lang w:val="en" w:eastAsia="en-GB"/>
        </w:rPr>
        <w:t xml:space="preserve">Special categories and information relating to criminal convictions and offences </w:t>
      </w:r>
    </w:p>
    <w:p w14:paraId="1C090317" w14:textId="6F76BCA5" w:rsidR="00DC4399" w:rsidRPr="009C71C3" w:rsidRDefault="00DC4399" w:rsidP="00DC4399">
      <w:pPr>
        <w:pStyle w:val="ListParagraph"/>
        <w:numPr>
          <w:ilvl w:val="0"/>
          <w:numId w:val="21"/>
        </w:numPr>
        <w:shd w:val="clear" w:color="auto" w:fill="FFFFFF"/>
        <w:spacing w:after="120" w:line="240" w:lineRule="auto"/>
        <w:rPr>
          <w:rFonts w:ascii="Arial" w:eastAsia="Times New Roman" w:hAnsi="Arial" w:cs="Arial"/>
          <w:u w:val="single"/>
          <w:lang w:val="en" w:eastAsia="en-GB"/>
        </w:rPr>
      </w:pPr>
      <w:r>
        <w:rPr>
          <w:rFonts w:ascii="Arial" w:eastAsia="Times New Roman" w:hAnsi="Arial" w:cs="Arial"/>
          <w:b/>
          <w:lang w:val="en" w:eastAsia="en-GB"/>
        </w:rPr>
        <w:t>Substantial public Interest</w:t>
      </w:r>
      <w:r w:rsidRPr="009C71C3">
        <w:rPr>
          <w:rFonts w:ascii="Arial" w:eastAsia="Times New Roman" w:hAnsi="Arial" w:cs="Arial"/>
          <w:b/>
          <w:lang w:val="en" w:eastAsia="en-GB"/>
        </w:rPr>
        <w:t xml:space="preserve"> </w:t>
      </w:r>
      <w:r>
        <w:rPr>
          <w:rFonts w:ascii="Arial" w:eastAsia="Times New Roman" w:hAnsi="Arial" w:cs="Arial"/>
          <w:b/>
          <w:lang w:val="en" w:eastAsia="en-GB"/>
        </w:rPr>
        <w:t>(Article 9(2)(g))</w:t>
      </w:r>
      <w:r w:rsidRPr="009C71C3">
        <w:rPr>
          <w:rFonts w:ascii="Arial" w:eastAsia="Times New Roman" w:hAnsi="Arial" w:cs="Arial"/>
          <w:b/>
          <w:lang w:val="en" w:eastAsia="en-GB"/>
        </w:rPr>
        <w:t xml:space="preserve">– </w:t>
      </w:r>
      <w:r w:rsidRPr="009C71C3">
        <w:rPr>
          <w:rFonts w:ascii="Arial" w:eastAsia="Times New Roman" w:hAnsi="Arial" w:cs="Arial"/>
          <w:lang w:val="en" w:eastAsia="en-GB"/>
        </w:rPr>
        <w:t xml:space="preserve">We will only process any special category data which is relevant to </w:t>
      </w:r>
      <w:r w:rsidR="00EA0370">
        <w:rPr>
          <w:rFonts w:ascii="Arial" w:eastAsia="Times New Roman" w:hAnsi="Arial" w:cs="Arial"/>
          <w:lang w:val="en" w:eastAsia="en-GB"/>
        </w:rPr>
        <w:t>the</w:t>
      </w:r>
      <w:r w:rsidR="00EA0370" w:rsidRPr="009C71C3">
        <w:rPr>
          <w:rFonts w:ascii="Arial" w:eastAsia="Times New Roman" w:hAnsi="Arial" w:cs="Arial"/>
          <w:lang w:val="en" w:eastAsia="en-GB"/>
        </w:rPr>
        <w:t xml:space="preserve"> </w:t>
      </w:r>
      <w:r w:rsidRPr="009C71C3">
        <w:rPr>
          <w:rFonts w:ascii="Arial" w:eastAsia="Times New Roman" w:hAnsi="Arial" w:cs="Arial"/>
          <w:lang w:val="en" w:eastAsia="en-GB"/>
        </w:rPr>
        <w:t>complaint</w:t>
      </w:r>
      <w:r>
        <w:rPr>
          <w:rFonts w:ascii="Arial" w:eastAsia="Times New Roman" w:hAnsi="Arial" w:cs="Arial"/>
          <w:lang w:val="en" w:eastAsia="en-GB"/>
        </w:rPr>
        <w:t xml:space="preserve"> in order that we can fully investigate a complaint in order to protect the public from dishonesty, malpractice or other seriously improper conduct; unfitness or incompetence; mismanagement or failures in any services provided by us in accordance with the Data Protection Act 2018, Schedule 1, Part 2 paragraph 11.</w:t>
      </w:r>
      <w:r w:rsidRPr="009C71C3">
        <w:rPr>
          <w:rFonts w:ascii="Arial" w:eastAsia="Times New Roman" w:hAnsi="Arial" w:cs="Arial"/>
          <w:lang w:val="en" w:eastAsia="en-GB"/>
        </w:rPr>
        <w:t xml:space="preserve">  </w:t>
      </w:r>
    </w:p>
    <w:p w14:paraId="20C847EC" w14:textId="77777777" w:rsidR="00DC4399" w:rsidRPr="009C71C3" w:rsidRDefault="00DC4399" w:rsidP="00DC4399">
      <w:pPr>
        <w:pStyle w:val="ListParagraph"/>
        <w:shd w:val="clear" w:color="auto" w:fill="FFFFFF"/>
        <w:spacing w:after="120" w:line="240" w:lineRule="auto"/>
        <w:ind w:left="426"/>
        <w:rPr>
          <w:rFonts w:ascii="Arial" w:eastAsia="Times New Roman" w:hAnsi="Arial" w:cs="Arial"/>
          <w:sz w:val="20"/>
          <w:szCs w:val="20"/>
          <w:lang w:val="en" w:eastAsia="en-GB"/>
        </w:rPr>
      </w:pPr>
    </w:p>
    <w:p w14:paraId="3E7BF5E9" w14:textId="77777777" w:rsidR="00DC4399" w:rsidRPr="009C71C3" w:rsidRDefault="00DC4399" w:rsidP="00DC4399">
      <w:pPr>
        <w:pStyle w:val="ListParagraph"/>
        <w:numPr>
          <w:ilvl w:val="0"/>
          <w:numId w:val="23"/>
        </w:numPr>
        <w:shd w:val="clear" w:color="auto" w:fill="FFFFFF"/>
        <w:spacing w:before="240" w:after="120" w:line="240" w:lineRule="auto"/>
        <w:ind w:left="425" w:hanging="425"/>
        <w:rPr>
          <w:rFonts w:ascii="Arial" w:eastAsia="Times New Roman" w:hAnsi="Arial" w:cs="Arial"/>
          <w:sz w:val="28"/>
          <w:szCs w:val="28"/>
          <w:lang w:val="en" w:eastAsia="en-GB"/>
        </w:rPr>
      </w:pPr>
      <w:r w:rsidRPr="009C71C3">
        <w:rPr>
          <w:rFonts w:ascii="Arial" w:eastAsia="Times New Roman" w:hAnsi="Arial" w:cs="Arial"/>
          <w:b/>
          <w:bCs/>
          <w:color w:val="1D1D1B"/>
          <w:sz w:val="28"/>
          <w:szCs w:val="28"/>
          <w:lang w:val="en" w:eastAsia="en-GB"/>
        </w:rPr>
        <w:t>Who we collect from or share your information with:</w:t>
      </w:r>
    </w:p>
    <w:p w14:paraId="3495C8EE" w14:textId="392FFEE0" w:rsidR="00DC4399" w:rsidRPr="009C71C3" w:rsidRDefault="00DC4399" w:rsidP="00DC4399">
      <w:pPr>
        <w:shd w:val="clear" w:color="auto" w:fill="FFFFFF"/>
        <w:spacing w:after="120" w:line="240" w:lineRule="auto"/>
        <w:rPr>
          <w:rFonts w:ascii="Arial" w:eastAsia="Times New Roman" w:hAnsi="Arial" w:cs="Arial"/>
          <w:lang w:val="en" w:eastAsia="en-GB"/>
        </w:rPr>
      </w:pPr>
      <w:r w:rsidRPr="009C71C3">
        <w:rPr>
          <w:rFonts w:ascii="Arial" w:eastAsia="Times New Roman" w:hAnsi="Arial" w:cs="Arial"/>
          <w:lang w:val="en" w:eastAsia="en-GB"/>
        </w:rPr>
        <w:t xml:space="preserve">We collect information about you in relation to </w:t>
      </w:r>
      <w:r w:rsidR="00EA0370">
        <w:rPr>
          <w:rFonts w:ascii="Arial" w:eastAsia="Times New Roman" w:hAnsi="Arial" w:cs="Arial"/>
          <w:lang w:val="en" w:eastAsia="en-GB"/>
        </w:rPr>
        <w:t>the</w:t>
      </w:r>
      <w:r w:rsidR="00EA0370" w:rsidRPr="009C71C3">
        <w:rPr>
          <w:rFonts w:ascii="Arial" w:eastAsia="Times New Roman" w:hAnsi="Arial" w:cs="Arial"/>
          <w:lang w:val="en" w:eastAsia="en-GB"/>
        </w:rPr>
        <w:t xml:space="preserve"> </w:t>
      </w:r>
      <w:r w:rsidRPr="009C71C3">
        <w:rPr>
          <w:rFonts w:ascii="Arial" w:eastAsia="Times New Roman" w:hAnsi="Arial" w:cs="Arial"/>
          <w:lang w:val="en" w:eastAsia="en-GB"/>
        </w:rPr>
        <w:t>complaint from:</w:t>
      </w:r>
    </w:p>
    <w:p w14:paraId="714A31C4" w14:textId="0151B7D0" w:rsidR="00DC4399" w:rsidRPr="009C71C3" w:rsidRDefault="00EA0370" w:rsidP="00DC4399">
      <w:pPr>
        <w:pStyle w:val="ListParagraph"/>
        <w:numPr>
          <w:ilvl w:val="0"/>
          <w:numId w:val="14"/>
        </w:numPr>
        <w:shd w:val="clear" w:color="auto" w:fill="FFFFFF"/>
        <w:spacing w:after="120" w:line="240" w:lineRule="auto"/>
        <w:ind w:hanging="294"/>
        <w:rPr>
          <w:rFonts w:ascii="Arial" w:eastAsia="Times New Roman" w:hAnsi="Arial" w:cs="Arial"/>
          <w:lang w:val="en" w:eastAsia="en-GB"/>
        </w:rPr>
      </w:pPr>
      <w:r>
        <w:rPr>
          <w:rFonts w:ascii="Arial" w:eastAsia="Times New Roman" w:hAnsi="Arial" w:cs="Arial"/>
          <w:lang w:val="en" w:eastAsia="en-GB"/>
        </w:rPr>
        <w:t>The complainant</w:t>
      </w:r>
      <w:r w:rsidRPr="009C71C3">
        <w:rPr>
          <w:rFonts w:ascii="Arial" w:eastAsia="Times New Roman" w:hAnsi="Arial" w:cs="Arial"/>
          <w:lang w:val="en" w:eastAsia="en-GB"/>
        </w:rPr>
        <w:t xml:space="preserve"> </w:t>
      </w:r>
      <w:r w:rsidR="00DC4399" w:rsidRPr="009C71C3">
        <w:rPr>
          <w:rFonts w:ascii="Arial" w:eastAsia="Times New Roman" w:hAnsi="Arial" w:cs="Arial"/>
          <w:lang w:val="en" w:eastAsia="en-GB"/>
        </w:rPr>
        <w:t>directly; and</w:t>
      </w:r>
    </w:p>
    <w:p w14:paraId="46642E34" w14:textId="75C946FB" w:rsidR="00DC4399" w:rsidRPr="009C71C3" w:rsidRDefault="00DC4399" w:rsidP="00DC4399">
      <w:pPr>
        <w:pStyle w:val="ListParagraph"/>
        <w:numPr>
          <w:ilvl w:val="0"/>
          <w:numId w:val="14"/>
        </w:numPr>
        <w:shd w:val="clear" w:color="auto" w:fill="FFFFFF"/>
        <w:spacing w:after="120" w:line="240" w:lineRule="auto"/>
        <w:ind w:hanging="294"/>
        <w:rPr>
          <w:rFonts w:ascii="Arial" w:eastAsia="Times New Roman" w:hAnsi="Arial" w:cs="Arial"/>
          <w:lang w:val="en" w:eastAsia="en-GB"/>
        </w:rPr>
      </w:pPr>
      <w:r w:rsidRPr="009C71C3">
        <w:rPr>
          <w:rFonts w:ascii="Arial" w:eastAsia="Times New Roman" w:hAnsi="Arial" w:cs="Arial"/>
          <w:lang w:val="en" w:eastAsia="en-GB"/>
        </w:rPr>
        <w:t xml:space="preserve">Any </w:t>
      </w:r>
      <w:r w:rsidR="0021765C">
        <w:rPr>
          <w:rFonts w:ascii="Arial" w:eastAsia="Times New Roman" w:hAnsi="Arial" w:cs="Arial"/>
          <w:lang w:val="en" w:eastAsia="en-GB"/>
        </w:rPr>
        <w:t xml:space="preserve">NCI staff or </w:t>
      </w:r>
      <w:r w:rsidRPr="009C71C3">
        <w:rPr>
          <w:rFonts w:ascii="Arial" w:eastAsia="Times New Roman" w:hAnsi="Arial" w:cs="Arial"/>
          <w:lang w:val="en" w:eastAsia="en-GB"/>
        </w:rPr>
        <w:t>third party mention</w:t>
      </w:r>
      <w:r w:rsidR="00EA0370">
        <w:rPr>
          <w:rFonts w:ascii="Arial" w:eastAsia="Times New Roman" w:hAnsi="Arial" w:cs="Arial"/>
          <w:lang w:val="en" w:eastAsia="en-GB"/>
        </w:rPr>
        <w:t>ed</w:t>
      </w:r>
      <w:r w:rsidRPr="009C71C3">
        <w:rPr>
          <w:rFonts w:ascii="Arial" w:eastAsia="Times New Roman" w:hAnsi="Arial" w:cs="Arial"/>
          <w:lang w:val="en" w:eastAsia="en-GB"/>
        </w:rPr>
        <w:t xml:space="preserve"> in </w:t>
      </w:r>
      <w:r w:rsidR="00EA0370">
        <w:rPr>
          <w:rFonts w:ascii="Arial" w:eastAsia="Times New Roman" w:hAnsi="Arial" w:cs="Arial"/>
          <w:lang w:val="en" w:eastAsia="en-GB"/>
        </w:rPr>
        <w:t>the</w:t>
      </w:r>
      <w:r w:rsidR="00EA0370" w:rsidRPr="009C71C3">
        <w:rPr>
          <w:rFonts w:ascii="Arial" w:eastAsia="Times New Roman" w:hAnsi="Arial" w:cs="Arial"/>
          <w:lang w:val="en" w:eastAsia="en-GB"/>
        </w:rPr>
        <w:t xml:space="preserve"> </w:t>
      </w:r>
      <w:r w:rsidRPr="009C71C3">
        <w:rPr>
          <w:rFonts w:ascii="Arial" w:eastAsia="Times New Roman" w:hAnsi="Arial" w:cs="Arial"/>
          <w:lang w:val="en" w:eastAsia="en-GB"/>
        </w:rPr>
        <w:t>complaint</w:t>
      </w:r>
      <w:r>
        <w:rPr>
          <w:rFonts w:ascii="Arial" w:eastAsia="Times New Roman" w:hAnsi="Arial" w:cs="Arial"/>
          <w:lang w:val="en" w:eastAsia="en-GB"/>
        </w:rPr>
        <w:t xml:space="preserve"> and</w:t>
      </w:r>
      <w:r w:rsidR="00EA0370">
        <w:rPr>
          <w:rFonts w:ascii="Arial" w:eastAsia="Times New Roman" w:hAnsi="Arial" w:cs="Arial"/>
          <w:lang w:val="en" w:eastAsia="en-GB"/>
        </w:rPr>
        <w:t xml:space="preserve"> which</w:t>
      </w:r>
      <w:r>
        <w:rPr>
          <w:rFonts w:ascii="Arial" w:eastAsia="Times New Roman" w:hAnsi="Arial" w:cs="Arial"/>
          <w:lang w:val="en" w:eastAsia="en-GB"/>
        </w:rPr>
        <w:t xml:space="preserve"> is relevant to the investigation of </w:t>
      </w:r>
      <w:r w:rsidR="00EA0370">
        <w:rPr>
          <w:rFonts w:ascii="Arial" w:eastAsia="Times New Roman" w:hAnsi="Arial" w:cs="Arial"/>
          <w:lang w:val="en" w:eastAsia="en-GB"/>
        </w:rPr>
        <w:t xml:space="preserve">the </w:t>
      </w:r>
      <w:r>
        <w:rPr>
          <w:rFonts w:ascii="Arial" w:eastAsia="Times New Roman" w:hAnsi="Arial" w:cs="Arial"/>
          <w:lang w:val="en" w:eastAsia="en-GB"/>
        </w:rPr>
        <w:t>complaint.</w:t>
      </w:r>
    </w:p>
    <w:p w14:paraId="0C4D606D" w14:textId="45B4F249" w:rsidR="00DC4399" w:rsidRDefault="00DC4399" w:rsidP="00DC4399">
      <w:pPr>
        <w:pStyle w:val="CommentText"/>
        <w:rPr>
          <w:rFonts w:ascii="Arial" w:eastAsia="Times New Roman" w:hAnsi="Arial" w:cs="Arial"/>
          <w:sz w:val="22"/>
          <w:szCs w:val="22"/>
          <w:lang w:val="en" w:eastAsia="en-GB"/>
        </w:rPr>
      </w:pPr>
      <w:r w:rsidRPr="009C71C3">
        <w:rPr>
          <w:rFonts w:ascii="Arial" w:hAnsi="Arial" w:cs="Arial"/>
          <w:sz w:val="22"/>
          <w:szCs w:val="22"/>
        </w:rPr>
        <w:t xml:space="preserve">We will not share your data with any other third parties except where specified here. </w:t>
      </w:r>
      <w:r w:rsidRPr="009C71C3">
        <w:rPr>
          <w:rFonts w:ascii="Arial" w:eastAsia="Times New Roman" w:hAnsi="Arial" w:cs="Arial"/>
          <w:sz w:val="22"/>
          <w:szCs w:val="22"/>
          <w:lang w:val="en" w:eastAsia="en-GB"/>
        </w:rPr>
        <w:t xml:space="preserve">We will </w:t>
      </w:r>
      <w:r w:rsidR="0021765C">
        <w:rPr>
          <w:rFonts w:ascii="Arial" w:eastAsia="Times New Roman" w:hAnsi="Arial" w:cs="Arial"/>
          <w:sz w:val="22"/>
          <w:szCs w:val="22"/>
          <w:lang w:val="en" w:eastAsia="en-GB"/>
        </w:rPr>
        <w:t>share</w:t>
      </w:r>
      <w:r w:rsidRPr="009C71C3">
        <w:rPr>
          <w:rFonts w:ascii="Arial" w:eastAsia="Times New Roman" w:hAnsi="Arial" w:cs="Arial"/>
          <w:sz w:val="22"/>
          <w:szCs w:val="22"/>
          <w:lang w:val="en" w:eastAsia="en-GB"/>
        </w:rPr>
        <w:t xml:space="preserve"> your information with</w:t>
      </w:r>
      <w:r>
        <w:rPr>
          <w:rFonts w:ascii="Arial" w:eastAsia="Times New Roman" w:hAnsi="Arial" w:cs="Arial"/>
          <w:sz w:val="22"/>
          <w:szCs w:val="22"/>
          <w:lang w:val="en" w:eastAsia="en-GB"/>
        </w:rPr>
        <w:t xml:space="preserve"> (where relevant)</w:t>
      </w:r>
      <w:r w:rsidRPr="009C71C3">
        <w:rPr>
          <w:rFonts w:ascii="Arial" w:eastAsia="Times New Roman" w:hAnsi="Arial" w:cs="Arial"/>
          <w:sz w:val="22"/>
          <w:szCs w:val="22"/>
          <w:lang w:val="en" w:eastAsia="en-GB"/>
        </w:rPr>
        <w:t>:</w:t>
      </w:r>
    </w:p>
    <w:p w14:paraId="0F78FFC8" w14:textId="4FB0EEF6" w:rsidR="00DC4399" w:rsidRDefault="00DC4399" w:rsidP="00DC4399">
      <w:pPr>
        <w:pStyle w:val="CommentText"/>
        <w:numPr>
          <w:ilvl w:val="0"/>
          <w:numId w:val="27"/>
        </w:numPr>
        <w:ind w:hanging="294"/>
        <w:rPr>
          <w:rFonts w:ascii="Arial" w:eastAsia="Times New Roman" w:hAnsi="Arial" w:cs="Arial"/>
          <w:sz w:val="22"/>
          <w:szCs w:val="22"/>
          <w:lang w:val="en" w:eastAsia="en-GB"/>
        </w:rPr>
      </w:pPr>
      <w:r>
        <w:rPr>
          <w:rFonts w:ascii="Arial" w:eastAsia="Times New Roman" w:hAnsi="Arial" w:cs="Arial"/>
          <w:sz w:val="22"/>
          <w:szCs w:val="22"/>
          <w:lang w:val="en" w:eastAsia="en-GB"/>
        </w:rPr>
        <w:t>Any NCI staff</w:t>
      </w:r>
      <w:r w:rsidR="00595B4A">
        <w:rPr>
          <w:rFonts w:ascii="Arial" w:eastAsia="Times New Roman" w:hAnsi="Arial" w:cs="Arial"/>
          <w:sz w:val="22"/>
          <w:szCs w:val="22"/>
          <w:lang w:val="en" w:eastAsia="en-GB"/>
        </w:rPr>
        <w:t>,</w:t>
      </w:r>
      <w:r w:rsidR="00EA0370">
        <w:rPr>
          <w:rFonts w:ascii="Arial" w:eastAsia="Times New Roman" w:hAnsi="Arial" w:cs="Arial"/>
          <w:sz w:val="22"/>
          <w:szCs w:val="22"/>
          <w:lang w:val="en" w:eastAsia="en-GB"/>
        </w:rPr>
        <w:t xml:space="preserve"> Trustees</w:t>
      </w:r>
      <w:r w:rsidR="00595B4A">
        <w:rPr>
          <w:rFonts w:ascii="Arial" w:eastAsia="Times New Roman" w:hAnsi="Arial" w:cs="Arial"/>
          <w:sz w:val="22"/>
          <w:szCs w:val="22"/>
          <w:lang w:val="en" w:eastAsia="en-GB"/>
        </w:rPr>
        <w:t xml:space="preserve"> or Committee members</w:t>
      </w:r>
      <w:r w:rsidR="00EA0370">
        <w:rPr>
          <w:rFonts w:ascii="Arial" w:eastAsia="Times New Roman" w:hAnsi="Arial" w:cs="Arial"/>
          <w:sz w:val="22"/>
          <w:szCs w:val="22"/>
          <w:lang w:val="en" w:eastAsia="en-GB"/>
        </w:rPr>
        <w:t xml:space="preserve"> </w:t>
      </w:r>
      <w:r>
        <w:rPr>
          <w:rFonts w:ascii="Arial" w:eastAsia="Times New Roman" w:hAnsi="Arial" w:cs="Arial"/>
          <w:sz w:val="22"/>
          <w:szCs w:val="22"/>
          <w:lang w:val="en" w:eastAsia="en-GB"/>
        </w:rPr>
        <w:t xml:space="preserve">who are responsible for handling </w:t>
      </w:r>
      <w:r w:rsidR="00EA0370">
        <w:rPr>
          <w:rFonts w:ascii="Arial" w:eastAsia="Times New Roman" w:hAnsi="Arial" w:cs="Arial"/>
          <w:sz w:val="22"/>
          <w:szCs w:val="22"/>
          <w:lang w:val="en" w:eastAsia="en-GB"/>
        </w:rPr>
        <w:t xml:space="preserve">the </w:t>
      </w:r>
      <w:r>
        <w:rPr>
          <w:rFonts w:ascii="Arial" w:eastAsia="Times New Roman" w:hAnsi="Arial" w:cs="Arial"/>
          <w:sz w:val="22"/>
          <w:szCs w:val="22"/>
          <w:lang w:val="en" w:eastAsia="en-GB"/>
        </w:rPr>
        <w:t>complaint under the Complaints Policy</w:t>
      </w:r>
    </w:p>
    <w:p w14:paraId="2FF94864" w14:textId="5A1B033B" w:rsidR="00DC4399" w:rsidRDefault="00DC4399" w:rsidP="00DC4399">
      <w:pPr>
        <w:pStyle w:val="CommentText"/>
        <w:numPr>
          <w:ilvl w:val="0"/>
          <w:numId w:val="27"/>
        </w:numPr>
        <w:ind w:hanging="294"/>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Any independent investigator appointed under the Complaints Policy to handle </w:t>
      </w:r>
      <w:r w:rsidR="00EA0370">
        <w:rPr>
          <w:rFonts w:ascii="Arial" w:eastAsia="Times New Roman" w:hAnsi="Arial" w:cs="Arial"/>
          <w:sz w:val="22"/>
          <w:szCs w:val="22"/>
          <w:lang w:val="en" w:eastAsia="en-GB"/>
        </w:rPr>
        <w:t xml:space="preserve">the </w:t>
      </w:r>
      <w:r>
        <w:rPr>
          <w:rFonts w:ascii="Arial" w:eastAsia="Times New Roman" w:hAnsi="Arial" w:cs="Arial"/>
          <w:sz w:val="22"/>
          <w:szCs w:val="22"/>
          <w:lang w:val="en" w:eastAsia="en-GB"/>
        </w:rPr>
        <w:t>complaint</w:t>
      </w:r>
    </w:p>
    <w:p w14:paraId="095AE8AB" w14:textId="7E513CE9" w:rsidR="00DC4399" w:rsidRDefault="00DC4399" w:rsidP="00DC4399">
      <w:pPr>
        <w:pStyle w:val="CommentText"/>
        <w:numPr>
          <w:ilvl w:val="0"/>
          <w:numId w:val="27"/>
        </w:numPr>
        <w:ind w:hanging="294"/>
        <w:rPr>
          <w:rFonts w:ascii="Arial" w:eastAsia="Times New Roman" w:hAnsi="Arial" w:cs="Arial"/>
          <w:sz w:val="22"/>
          <w:szCs w:val="22"/>
          <w:lang w:val="en" w:eastAsia="en-GB"/>
        </w:rPr>
      </w:pPr>
      <w:r>
        <w:rPr>
          <w:rFonts w:ascii="Arial" w:eastAsia="Times New Roman" w:hAnsi="Arial" w:cs="Arial"/>
          <w:sz w:val="22"/>
          <w:szCs w:val="22"/>
          <w:lang w:val="en" w:eastAsia="en-GB"/>
        </w:rPr>
        <w:t>Any NCI staff</w:t>
      </w:r>
      <w:r w:rsidR="00595B4A">
        <w:rPr>
          <w:rFonts w:ascii="Arial" w:eastAsia="Times New Roman" w:hAnsi="Arial" w:cs="Arial"/>
          <w:sz w:val="22"/>
          <w:szCs w:val="22"/>
          <w:lang w:val="en" w:eastAsia="en-GB"/>
        </w:rPr>
        <w:t xml:space="preserve">, Trustee, Committee member, </w:t>
      </w:r>
      <w:r>
        <w:rPr>
          <w:rFonts w:ascii="Arial" w:eastAsia="Times New Roman" w:hAnsi="Arial" w:cs="Arial"/>
          <w:sz w:val="22"/>
          <w:szCs w:val="22"/>
          <w:lang w:val="en" w:eastAsia="en-GB"/>
        </w:rPr>
        <w:t xml:space="preserve">or third party who are relevant to the substance of </w:t>
      </w:r>
      <w:r w:rsidR="00EA0370">
        <w:rPr>
          <w:rFonts w:ascii="Arial" w:eastAsia="Times New Roman" w:hAnsi="Arial" w:cs="Arial"/>
          <w:sz w:val="22"/>
          <w:szCs w:val="22"/>
          <w:lang w:val="en" w:eastAsia="en-GB"/>
        </w:rPr>
        <w:t xml:space="preserve">the </w:t>
      </w:r>
      <w:r>
        <w:rPr>
          <w:rFonts w:ascii="Arial" w:eastAsia="Times New Roman" w:hAnsi="Arial" w:cs="Arial"/>
          <w:sz w:val="22"/>
          <w:szCs w:val="22"/>
          <w:lang w:val="en" w:eastAsia="en-GB"/>
        </w:rPr>
        <w:t xml:space="preserve">complaint, or have been mentioned in </w:t>
      </w:r>
      <w:r w:rsidR="00EA0370">
        <w:rPr>
          <w:rFonts w:ascii="Arial" w:eastAsia="Times New Roman" w:hAnsi="Arial" w:cs="Arial"/>
          <w:sz w:val="22"/>
          <w:szCs w:val="22"/>
          <w:lang w:val="en" w:eastAsia="en-GB"/>
        </w:rPr>
        <w:t xml:space="preserve">the </w:t>
      </w:r>
      <w:r>
        <w:rPr>
          <w:rFonts w:ascii="Arial" w:eastAsia="Times New Roman" w:hAnsi="Arial" w:cs="Arial"/>
          <w:sz w:val="22"/>
          <w:szCs w:val="22"/>
          <w:lang w:val="en" w:eastAsia="en-GB"/>
        </w:rPr>
        <w:t>complaint</w:t>
      </w:r>
    </w:p>
    <w:p w14:paraId="7F9C8E68" w14:textId="796A7AF3" w:rsidR="00DC4399" w:rsidRDefault="00DC4399" w:rsidP="00DC4399">
      <w:pPr>
        <w:pStyle w:val="CommentText"/>
        <w:numPr>
          <w:ilvl w:val="0"/>
          <w:numId w:val="27"/>
        </w:numPr>
        <w:ind w:hanging="294"/>
        <w:rPr>
          <w:rFonts w:ascii="Arial" w:eastAsia="Times New Roman" w:hAnsi="Arial" w:cs="Arial"/>
          <w:sz w:val="22"/>
          <w:szCs w:val="22"/>
          <w:lang w:val="en" w:eastAsia="en-GB"/>
        </w:rPr>
      </w:pPr>
      <w:r>
        <w:rPr>
          <w:rFonts w:ascii="Arial" w:eastAsia="Times New Roman" w:hAnsi="Arial" w:cs="Arial"/>
          <w:sz w:val="22"/>
          <w:szCs w:val="22"/>
          <w:lang w:val="en" w:eastAsia="en-GB"/>
        </w:rPr>
        <w:t>Legal advisors</w:t>
      </w:r>
    </w:p>
    <w:p w14:paraId="34102504" w14:textId="77777777" w:rsidR="00DC4399" w:rsidRDefault="00DC4399" w:rsidP="00DC4399">
      <w:pPr>
        <w:pStyle w:val="CommentText"/>
        <w:numPr>
          <w:ilvl w:val="0"/>
          <w:numId w:val="27"/>
        </w:numPr>
        <w:ind w:hanging="294"/>
        <w:rPr>
          <w:rFonts w:ascii="Arial" w:eastAsia="Times New Roman" w:hAnsi="Arial" w:cs="Arial"/>
          <w:sz w:val="22"/>
          <w:szCs w:val="22"/>
          <w:lang w:val="en" w:eastAsia="en-GB"/>
        </w:rPr>
      </w:pPr>
      <w:r>
        <w:rPr>
          <w:rFonts w:ascii="Arial" w:eastAsia="Times New Roman" w:hAnsi="Arial" w:cs="Arial"/>
          <w:sz w:val="22"/>
          <w:szCs w:val="22"/>
          <w:lang w:val="en" w:eastAsia="en-GB"/>
        </w:rPr>
        <w:t>Statutory and law enforcement authorities.</w:t>
      </w:r>
    </w:p>
    <w:p w14:paraId="6A68E065" w14:textId="77777777" w:rsidR="00DC4399" w:rsidRPr="009C71C3" w:rsidRDefault="00DC4399" w:rsidP="00DC4399">
      <w:pPr>
        <w:pStyle w:val="Default"/>
        <w:numPr>
          <w:ilvl w:val="0"/>
          <w:numId w:val="23"/>
        </w:numPr>
        <w:spacing w:before="240" w:after="120" w:line="23" w:lineRule="atLeast"/>
        <w:ind w:left="425" w:hanging="425"/>
        <w:rPr>
          <w:rFonts w:eastAsia="Times New Roman"/>
          <w:b/>
          <w:bCs/>
          <w:sz w:val="28"/>
          <w:szCs w:val="28"/>
          <w:lang w:val="en" w:eastAsia="en-GB"/>
        </w:rPr>
      </w:pPr>
      <w:r w:rsidRPr="009C71C3">
        <w:rPr>
          <w:rFonts w:eastAsia="Times New Roman"/>
          <w:b/>
          <w:bCs/>
          <w:sz w:val="28"/>
          <w:szCs w:val="28"/>
          <w:lang w:val="en" w:eastAsia="en-GB"/>
        </w:rPr>
        <w:t>How long does the data controller keep your information?</w:t>
      </w:r>
    </w:p>
    <w:p w14:paraId="547569A4" w14:textId="353B3AFE" w:rsidR="00DC4399" w:rsidRDefault="00DC4399" w:rsidP="00DC4399">
      <w:pPr>
        <w:shd w:val="clear" w:color="auto" w:fill="FFFFFF"/>
        <w:spacing w:after="120" w:line="240" w:lineRule="auto"/>
        <w:outlineLvl w:val="1"/>
        <w:rPr>
          <w:rFonts w:ascii="Arial" w:eastAsia="Times New Roman" w:hAnsi="Arial" w:cs="Arial"/>
          <w:bCs/>
          <w:lang w:val="en" w:eastAsia="en-GB"/>
        </w:rPr>
      </w:pPr>
      <w:r w:rsidRPr="3C17426F">
        <w:rPr>
          <w:rFonts w:ascii="Arial" w:eastAsia="Times New Roman" w:hAnsi="Arial" w:cs="Arial"/>
          <w:lang w:val="en" w:eastAsia="en-GB"/>
        </w:rPr>
        <w:t xml:space="preserve">Your information will be kept for 6 years from the cessation or determination of your complaint, unless it is </w:t>
      </w:r>
      <w:r w:rsidR="00EA0370" w:rsidRPr="3C17426F">
        <w:rPr>
          <w:rFonts w:ascii="Arial" w:eastAsia="Times New Roman" w:hAnsi="Arial" w:cs="Arial"/>
          <w:lang w:val="en" w:eastAsia="en-GB"/>
        </w:rPr>
        <w:t xml:space="preserve">necessary to keep it for longer as </w:t>
      </w:r>
      <w:r w:rsidRPr="3C17426F">
        <w:rPr>
          <w:rFonts w:ascii="Arial" w:eastAsia="Times New Roman" w:hAnsi="Arial" w:cs="Arial"/>
          <w:lang w:val="en" w:eastAsia="en-GB"/>
        </w:rPr>
        <w:t xml:space="preserve">required for legal purposes. </w:t>
      </w:r>
    </w:p>
    <w:p w14:paraId="3762A872" w14:textId="77777777" w:rsidR="00DC4399" w:rsidRPr="009C71C3" w:rsidRDefault="00DC4399" w:rsidP="00DC4399">
      <w:pPr>
        <w:pStyle w:val="ListParagraph"/>
        <w:numPr>
          <w:ilvl w:val="0"/>
          <w:numId w:val="23"/>
        </w:numPr>
        <w:shd w:val="clear" w:color="auto" w:fill="FFFFFF"/>
        <w:spacing w:before="240" w:after="120" w:line="240" w:lineRule="auto"/>
        <w:ind w:left="425" w:hanging="425"/>
        <w:outlineLvl w:val="1"/>
        <w:rPr>
          <w:rFonts w:ascii="Arial" w:eastAsia="Times New Roman" w:hAnsi="Arial" w:cs="Arial"/>
          <w:b/>
          <w:sz w:val="28"/>
          <w:szCs w:val="28"/>
          <w:lang w:val="en" w:eastAsia="en-GB"/>
        </w:rPr>
      </w:pPr>
      <w:r w:rsidRPr="009C71C3">
        <w:rPr>
          <w:rFonts w:ascii="Arial" w:eastAsia="Times New Roman" w:hAnsi="Arial" w:cs="Arial"/>
          <w:b/>
          <w:sz w:val="28"/>
          <w:szCs w:val="28"/>
          <w:lang w:val="en" w:eastAsia="en-GB"/>
        </w:rPr>
        <w:t>Your rights</w:t>
      </w:r>
    </w:p>
    <w:p w14:paraId="5EE4FE85" w14:textId="77777777" w:rsidR="00DC4399" w:rsidRPr="009C71C3" w:rsidRDefault="00DC4399" w:rsidP="00DC4399">
      <w:pPr>
        <w:spacing w:line="240" w:lineRule="auto"/>
        <w:rPr>
          <w:rFonts w:ascii="Arial" w:hAnsi="Arial" w:cs="Arial"/>
          <w:lang w:val="en" w:eastAsia="en-GB"/>
        </w:rPr>
      </w:pPr>
      <w:r w:rsidRPr="009C71C3">
        <w:rPr>
          <w:rFonts w:ascii="Arial" w:hAnsi="Arial" w:cs="Arial"/>
          <w:lang w:val="en" w:eastAsia="en-GB"/>
        </w:rPr>
        <w:t>You have the following rights regarding your personal data:</w:t>
      </w:r>
    </w:p>
    <w:p w14:paraId="12051DBE" w14:textId="1BA9E6C3" w:rsidR="00DC4399" w:rsidRPr="009C71C3" w:rsidRDefault="00DC4399" w:rsidP="00DC4399">
      <w:pPr>
        <w:pStyle w:val="ListParagraph"/>
        <w:numPr>
          <w:ilvl w:val="0"/>
          <w:numId w:val="26"/>
        </w:numPr>
        <w:shd w:val="clear" w:color="auto" w:fill="FFFFFF"/>
        <w:spacing w:after="120" w:line="23" w:lineRule="atLeast"/>
        <w:ind w:left="709" w:hanging="284"/>
        <w:outlineLvl w:val="1"/>
        <w:rPr>
          <w:rFonts w:ascii="Arial" w:hAnsi="Arial" w:cs="Arial"/>
          <w:shd w:val="clear" w:color="auto" w:fill="FFFFFF"/>
        </w:rPr>
      </w:pPr>
      <w:r w:rsidRPr="009C71C3">
        <w:rPr>
          <w:rFonts w:ascii="Arial" w:hAnsi="Arial" w:cs="Arial"/>
          <w:shd w:val="clear" w:color="auto" w:fill="FFFFFF"/>
        </w:rPr>
        <w:t xml:space="preserve">The right to be informed </w:t>
      </w:r>
      <w:r>
        <w:rPr>
          <w:rFonts w:ascii="Arial" w:hAnsi="Arial" w:cs="Arial"/>
          <w:shd w:val="clear" w:color="auto" w:fill="FFFFFF"/>
        </w:rPr>
        <w:t xml:space="preserve">about and request a copy of </w:t>
      </w:r>
      <w:r w:rsidRPr="009C71C3">
        <w:rPr>
          <w:rFonts w:ascii="Arial" w:hAnsi="Arial" w:cs="Arial"/>
          <w:shd w:val="clear" w:color="auto" w:fill="FFFFFF"/>
        </w:rPr>
        <w:t xml:space="preserve">any </w:t>
      </w:r>
      <w:r>
        <w:rPr>
          <w:rFonts w:ascii="Arial" w:hAnsi="Arial" w:cs="Arial"/>
          <w:shd w:val="clear" w:color="auto" w:fill="FFFFFF"/>
        </w:rPr>
        <w:t xml:space="preserve">personal </w:t>
      </w:r>
      <w:r w:rsidRPr="009C71C3">
        <w:rPr>
          <w:rFonts w:ascii="Arial" w:hAnsi="Arial" w:cs="Arial"/>
          <w:shd w:val="clear" w:color="auto" w:fill="FFFFFF"/>
        </w:rPr>
        <w:t>data we hold about you</w:t>
      </w:r>
    </w:p>
    <w:p w14:paraId="6952CB4D" w14:textId="60069510" w:rsidR="00DC4399" w:rsidRPr="009C71C3" w:rsidRDefault="00DC4399" w:rsidP="00DC4399">
      <w:pPr>
        <w:pStyle w:val="ListParagraph"/>
        <w:numPr>
          <w:ilvl w:val="0"/>
          <w:numId w:val="26"/>
        </w:numPr>
        <w:shd w:val="clear" w:color="auto" w:fill="FFFFFF"/>
        <w:spacing w:after="120" w:line="23" w:lineRule="atLeast"/>
        <w:ind w:left="709" w:hanging="284"/>
        <w:outlineLvl w:val="1"/>
        <w:rPr>
          <w:rFonts w:ascii="Arial" w:hAnsi="Arial" w:cs="Arial"/>
          <w:shd w:val="clear" w:color="auto" w:fill="FFFFFF"/>
        </w:rPr>
      </w:pPr>
      <w:r w:rsidRPr="009C71C3">
        <w:rPr>
          <w:rFonts w:ascii="Arial" w:hAnsi="Arial" w:cs="Arial"/>
          <w:shd w:val="clear" w:color="auto" w:fill="FFFFFF"/>
        </w:rPr>
        <w:lastRenderedPageBreak/>
        <w:t>The right to request that we correct any personal data if it is found to be inaccurate or out of date</w:t>
      </w:r>
    </w:p>
    <w:p w14:paraId="284E3B8A" w14:textId="779178ED" w:rsidR="00DC4399" w:rsidRPr="009C71C3" w:rsidRDefault="00DC4399" w:rsidP="00DC4399">
      <w:pPr>
        <w:pStyle w:val="ListParagraph"/>
        <w:numPr>
          <w:ilvl w:val="0"/>
          <w:numId w:val="26"/>
        </w:numPr>
        <w:shd w:val="clear" w:color="auto" w:fill="FFFFFF"/>
        <w:spacing w:after="120" w:line="23" w:lineRule="atLeast"/>
        <w:ind w:left="709" w:hanging="284"/>
        <w:outlineLvl w:val="1"/>
        <w:rPr>
          <w:rFonts w:ascii="Arial" w:hAnsi="Arial" w:cs="Arial"/>
          <w:shd w:val="clear" w:color="auto" w:fill="FFFFFF"/>
        </w:rPr>
      </w:pPr>
      <w:r w:rsidRPr="009C71C3">
        <w:rPr>
          <w:rFonts w:ascii="Arial" w:hAnsi="Arial" w:cs="Arial"/>
          <w:shd w:val="clear" w:color="auto" w:fill="FFFFFF"/>
        </w:rPr>
        <w:t>The right to request your personal data be erased where it is no longer necessary for us to retain such data</w:t>
      </w:r>
    </w:p>
    <w:p w14:paraId="5C4EEC8E" w14:textId="22D90E71" w:rsidR="00DC4399" w:rsidRDefault="00DC4399" w:rsidP="00DC4399">
      <w:pPr>
        <w:pStyle w:val="ListParagraph"/>
        <w:numPr>
          <w:ilvl w:val="0"/>
          <w:numId w:val="26"/>
        </w:numPr>
        <w:shd w:val="clear" w:color="auto" w:fill="FFFFFF"/>
        <w:spacing w:after="120" w:line="23" w:lineRule="atLeast"/>
        <w:ind w:left="709" w:hanging="284"/>
        <w:outlineLvl w:val="1"/>
        <w:rPr>
          <w:rFonts w:ascii="Arial" w:hAnsi="Arial" w:cs="Arial"/>
          <w:shd w:val="clear" w:color="auto" w:fill="FFFFFF"/>
        </w:rPr>
      </w:pPr>
      <w:r w:rsidRPr="009C71C3">
        <w:rPr>
          <w:rFonts w:ascii="Arial" w:hAnsi="Arial" w:cs="Arial"/>
          <w:shd w:val="clear" w:color="auto" w:fill="FFFFFF"/>
        </w:rPr>
        <w:t>The right, where there is a dispute in relation to the accuracy or processing of your p</w:t>
      </w:r>
      <w:r>
        <w:rPr>
          <w:rFonts w:ascii="Arial" w:hAnsi="Arial" w:cs="Arial"/>
          <w:shd w:val="clear" w:color="auto" w:fill="FFFFFF"/>
        </w:rPr>
        <w:t>e</w:t>
      </w:r>
      <w:r w:rsidRPr="009C71C3">
        <w:rPr>
          <w:rFonts w:ascii="Arial" w:hAnsi="Arial" w:cs="Arial"/>
          <w:shd w:val="clear" w:color="auto" w:fill="FFFFFF"/>
        </w:rPr>
        <w:t>rsonal data, to request a restriction is placed on further processing</w:t>
      </w:r>
    </w:p>
    <w:p w14:paraId="5AD5F21B" w14:textId="77777777" w:rsidR="00DC4399" w:rsidRPr="0032751B" w:rsidRDefault="00DC4399" w:rsidP="00DC4399">
      <w:pPr>
        <w:pStyle w:val="ListParagraph"/>
        <w:numPr>
          <w:ilvl w:val="0"/>
          <w:numId w:val="26"/>
        </w:numPr>
        <w:shd w:val="clear" w:color="auto" w:fill="FFFFFF"/>
        <w:spacing w:after="120" w:line="23" w:lineRule="atLeast"/>
        <w:ind w:left="709" w:hanging="284"/>
        <w:contextualSpacing w:val="0"/>
        <w:outlineLvl w:val="1"/>
        <w:rPr>
          <w:rFonts w:ascii="Arial" w:hAnsi="Arial" w:cs="Arial"/>
          <w:shd w:val="clear" w:color="auto" w:fill="FFFFFF"/>
        </w:rPr>
      </w:pPr>
      <w:r w:rsidRPr="007B2FF3">
        <w:rPr>
          <w:rFonts w:ascii="Arial" w:hAnsi="Arial" w:cs="Arial"/>
          <w:shd w:val="clear" w:color="auto" w:fill="FFFFFF"/>
        </w:rPr>
        <w:t>The right to object to the processing of your personal data</w:t>
      </w:r>
      <w:r>
        <w:rPr>
          <w:rFonts w:ascii="Arial" w:hAnsi="Arial" w:cs="Arial"/>
          <w:shd w:val="clear" w:color="auto" w:fill="FFFFFF"/>
        </w:rPr>
        <w:t>.</w:t>
      </w:r>
      <w:r w:rsidRPr="007B2FF3">
        <w:rPr>
          <w:rFonts w:ascii="Arial" w:hAnsi="Arial" w:cs="Arial"/>
          <w:shd w:val="clear" w:color="auto" w:fill="FFFFFF"/>
        </w:rPr>
        <w:t xml:space="preserve"> </w:t>
      </w:r>
      <w:r w:rsidRPr="0032751B">
        <w:rPr>
          <w:rFonts w:ascii="Arial" w:hAnsi="Arial" w:cs="Arial"/>
          <w:shd w:val="clear" w:color="auto" w:fill="FFFFFF"/>
        </w:rPr>
        <w:t xml:space="preserve"> </w:t>
      </w:r>
    </w:p>
    <w:p w14:paraId="5CB5CC93" w14:textId="4BEC1522" w:rsidR="00DC4399" w:rsidRDefault="00DC4399" w:rsidP="00DC4399">
      <w:pPr>
        <w:spacing w:before="60" w:after="120" w:line="23" w:lineRule="atLeast"/>
        <w:rPr>
          <w:rFonts w:ascii="Arial" w:hAnsi="Arial" w:cs="Arial"/>
        </w:rPr>
      </w:pPr>
      <w:r w:rsidRPr="009C71C3">
        <w:rPr>
          <w:rFonts w:ascii="Arial" w:hAnsi="Arial" w:cs="Arial"/>
        </w:rPr>
        <w:t>To exercise these rights, please contact the Data Protection Team using the contact information provided below. The NCIs’ Individual Rights Policy is available on request.</w:t>
      </w:r>
    </w:p>
    <w:p w14:paraId="45760A47" w14:textId="17627F28" w:rsidR="00DC4399" w:rsidRPr="009C71C3" w:rsidRDefault="00DC4399" w:rsidP="00DC4399">
      <w:pPr>
        <w:pStyle w:val="ListParagraph"/>
        <w:numPr>
          <w:ilvl w:val="0"/>
          <w:numId w:val="23"/>
        </w:numPr>
        <w:spacing w:before="240" w:after="120" w:line="240" w:lineRule="auto"/>
        <w:ind w:left="425" w:hanging="425"/>
        <w:rPr>
          <w:rFonts w:ascii="Arial" w:hAnsi="Arial" w:cs="Arial"/>
          <w:b/>
          <w:sz w:val="28"/>
          <w:szCs w:val="28"/>
        </w:rPr>
      </w:pPr>
      <w:r w:rsidRPr="009C71C3">
        <w:rPr>
          <w:rFonts w:ascii="Arial" w:hAnsi="Arial" w:cs="Arial"/>
          <w:b/>
          <w:sz w:val="28"/>
          <w:szCs w:val="28"/>
        </w:rPr>
        <w:t>Complaints or concerns</w:t>
      </w:r>
    </w:p>
    <w:p w14:paraId="5C752EB1" w14:textId="77777777" w:rsidR="00DC4399" w:rsidRPr="009C71C3" w:rsidRDefault="00DC4399" w:rsidP="00DC4399">
      <w:pPr>
        <w:autoSpaceDE w:val="0"/>
        <w:autoSpaceDN w:val="0"/>
        <w:adjustRightInd w:val="0"/>
        <w:spacing w:after="0" w:line="240" w:lineRule="auto"/>
        <w:rPr>
          <w:rFonts w:ascii="Arial" w:hAnsi="Arial" w:cs="Arial"/>
          <w:color w:val="000000"/>
        </w:rPr>
      </w:pPr>
      <w:r w:rsidRPr="009C71C3">
        <w:rPr>
          <w:rFonts w:ascii="Arial" w:hAnsi="Arial" w:cs="Arial"/>
          <w:color w:val="000000"/>
        </w:rPr>
        <w:t xml:space="preserve">If you have any concerns or queries about how the NCIs use your personal data, please contact in the first instance: </w:t>
      </w:r>
    </w:p>
    <w:p w14:paraId="168D2188" w14:textId="77777777" w:rsidR="00DC4399" w:rsidRPr="009C71C3" w:rsidRDefault="00DC4399" w:rsidP="00DC4399">
      <w:pPr>
        <w:autoSpaceDE w:val="0"/>
        <w:autoSpaceDN w:val="0"/>
        <w:adjustRightInd w:val="0"/>
        <w:spacing w:after="0" w:line="240" w:lineRule="auto"/>
        <w:rPr>
          <w:rFonts w:ascii="Arial" w:hAnsi="Arial" w:cs="Arial"/>
          <w:b/>
          <w:bCs/>
          <w:color w:val="000000"/>
        </w:rPr>
      </w:pPr>
    </w:p>
    <w:p w14:paraId="076B9E1E" w14:textId="5D20B1A5" w:rsidR="00DC4399" w:rsidRPr="009C71C3" w:rsidRDefault="00DC4399" w:rsidP="00DC4399">
      <w:pPr>
        <w:autoSpaceDE w:val="0"/>
        <w:autoSpaceDN w:val="0"/>
        <w:adjustRightInd w:val="0"/>
        <w:spacing w:after="0" w:line="240" w:lineRule="auto"/>
        <w:rPr>
          <w:rFonts w:ascii="Arial" w:hAnsi="Arial" w:cs="Arial"/>
          <w:color w:val="000000"/>
        </w:rPr>
      </w:pPr>
      <w:r w:rsidRPr="3C17426F">
        <w:rPr>
          <w:rFonts w:ascii="Arial" w:hAnsi="Arial" w:cs="Arial"/>
          <w:b/>
          <w:bCs/>
          <w:color w:val="000000" w:themeColor="text1"/>
        </w:rPr>
        <w:t xml:space="preserve">gdpr@churchofengland.org </w:t>
      </w:r>
      <w:r w:rsidRPr="3C17426F">
        <w:rPr>
          <w:rFonts w:ascii="Arial" w:hAnsi="Arial" w:cs="Arial"/>
          <w:color w:val="000000" w:themeColor="text1"/>
        </w:rPr>
        <w:t>or telephone: 020 7898 1</w:t>
      </w:r>
      <w:r w:rsidR="6700EDF9" w:rsidRPr="3C17426F">
        <w:rPr>
          <w:rFonts w:ascii="Arial" w:hAnsi="Arial" w:cs="Arial"/>
          <w:color w:val="000000" w:themeColor="text1"/>
        </w:rPr>
        <w:t>114</w:t>
      </w:r>
      <w:r w:rsidRPr="3C17426F">
        <w:rPr>
          <w:rFonts w:ascii="Arial" w:hAnsi="Arial" w:cs="Arial"/>
          <w:color w:val="000000" w:themeColor="text1"/>
        </w:rPr>
        <w:t xml:space="preserve">. </w:t>
      </w:r>
    </w:p>
    <w:p w14:paraId="469D8963" w14:textId="77777777" w:rsidR="00DC4399" w:rsidRPr="009C71C3" w:rsidRDefault="00DC4399" w:rsidP="00DC4399">
      <w:pPr>
        <w:autoSpaceDE w:val="0"/>
        <w:autoSpaceDN w:val="0"/>
        <w:adjustRightInd w:val="0"/>
        <w:spacing w:after="0" w:line="240" w:lineRule="auto"/>
        <w:rPr>
          <w:rFonts w:ascii="Arial" w:hAnsi="Arial" w:cs="Arial"/>
          <w:color w:val="000000"/>
        </w:rPr>
      </w:pPr>
    </w:p>
    <w:p w14:paraId="24AC866A" w14:textId="77777777" w:rsidR="00DC4399" w:rsidRPr="009C71C3" w:rsidRDefault="00DC4399" w:rsidP="00DC4399">
      <w:pPr>
        <w:autoSpaceDE w:val="0"/>
        <w:autoSpaceDN w:val="0"/>
        <w:adjustRightInd w:val="0"/>
        <w:spacing w:after="0" w:line="240" w:lineRule="auto"/>
        <w:rPr>
          <w:rFonts w:ascii="Arial" w:hAnsi="Arial" w:cs="Arial"/>
          <w:color w:val="000000"/>
        </w:rPr>
      </w:pPr>
      <w:r w:rsidRPr="009C71C3">
        <w:rPr>
          <w:rFonts w:ascii="Arial" w:hAnsi="Arial" w:cs="Arial"/>
          <w:color w:val="000000"/>
        </w:rPr>
        <w:t xml:space="preserve">You can also contact the NCIs’ Data Protection Officer on the same contact details given above. </w:t>
      </w:r>
    </w:p>
    <w:p w14:paraId="09AD561F" w14:textId="77777777" w:rsidR="00DC4399" w:rsidRPr="009C71C3" w:rsidRDefault="00DC4399" w:rsidP="00DC4399">
      <w:pPr>
        <w:autoSpaceDE w:val="0"/>
        <w:autoSpaceDN w:val="0"/>
        <w:adjustRightInd w:val="0"/>
        <w:spacing w:after="0" w:line="240" w:lineRule="auto"/>
        <w:rPr>
          <w:rFonts w:ascii="Arial" w:hAnsi="Arial" w:cs="Arial"/>
          <w:color w:val="000000"/>
        </w:rPr>
      </w:pPr>
    </w:p>
    <w:p w14:paraId="59CD8CEC" w14:textId="1260797F" w:rsidR="00DC4399" w:rsidRPr="009C71C3" w:rsidRDefault="00DC4399" w:rsidP="00DC4399">
      <w:pPr>
        <w:autoSpaceDE w:val="0"/>
        <w:autoSpaceDN w:val="0"/>
        <w:adjustRightInd w:val="0"/>
        <w:spacing w:after="0" w:line="240" w:lineRule="auto"/>
        <w:rPr>
          <w:rFonts w:ascii="Arial" w:hAnsi="Arial" w:cs="Arial"/>
          <w:color w:val="000000"/>
        </w:rPr>
      </w:pPr>
      <w:r w:rsidRPr="009C71C3">
        <w:rPr>
          <w:rFonts w:ascii="Arial" w:hAnsi="Arial" w:cs="Arial"/>
          <w:color w:val="000000"/>
        </w:rPr>
        <w:t xml:space="preserve">You have the right to make a complaint at any time to the Information Commissioner at </w:t>
      </w:r>
      <w:hyperlink r:id="rId13" w:history="1">
        <w:r w:rsidRPr="00F6635E">
          <w:rPr>
            <w:rStyle w:val="Hyperlink"/>
            <w:rFonts w:ascii="Arial" w:hAnsi="Arial" w:cs="Arial"/>
          </w:rPr>
          <w:t>https://ico.org.uk/concerns/</w:t>
        </w:r>
      </w:hyperlink>
      <w:r>
        <w:rPr>
          <w:rFonts w:ascii="Arial" w:hAnsi="Arial" w:cs="Arial"/>
          <w:color w:val="000000"/>
        </w:rPr>
        <w:t xml:space="preserve"> or</w:t>
      </w:r>
      <w:r w:rsidRPr="009C71C3">
        <w:rPr>
          <w:rFonts w:ascii="Arial" w:hAnsi="Arial" w:cs="Arial"/>
          <w:color w:val="000000"/>
        </w:rPr>
        <w:t xml:space="preserve"> </w:t>
      </w:r>
      <w:r>
        <w:rPr>
          <w:rFonts w:ascii="Arial" w:hAnsi="Arial" w:cs="Arial"/>
          <w:color w:val="000000"/>
        </w:rPr>
        <w:t>t</w:t>
      </w:r>
      <w:r w:rsidRPr="009C71C3">
        <w:rPr>
          <w:rFonts w:ascii="Arial" w:hAnsi="Arial" w:cs="Arial"/>
          <w:color w:val="000000"/>
        </w:rPr>
        <w:t>el</w:t>
      </w:r>
      <w:r>
        <w:rPr>
          <w:rFonts w:ascii="Arial" w:hAnsi="Arial" w:cs="Arial"/>
          <w:color w:val="000000"/>
        </w:rPr>
        <w:t>ephone</w:t>
      </w:r>
      <w:r w:rsidRPr="009C71C3">
        <w:rPr>
          <w:rFonts w:ascii="Arial" w:hAnsi="Arial" w:cs="Arial"/>
          <w:color w:val="000000"/>
        </w:rPr>
        <w:t xml:space="preserve">: 0303 123 1113. </w:t>
      </w:r>
    </w:p>
    <w:p w14:paraId="3DA41346" w14:textId="767D9A16" w:rsidR="00DC4399" w:rsidRPr="009C71C3" w:rsidRDefault="00DC4399" w:rsidP="00DC4399">
      <w:pPr>
        <w:pStyle w:val="Heading2"/>
        <w:spacing w:before="240"/>
        <w:rPr>
          <w:rFonts w:ascii="Arial" w:hAnsi="Arial" w:cs="Arial"/>
          <w:color w:val="auto"/>
          <w:sz w:val="28"/>
          <w:szCs w:val="28"/>
        </w:rPr>
      </w:pPr>
      <w:r w:rsidRPr="3C17426F">
        <w:rPr>
          <w:rFonts w:ascii="Arial" w:hAnsi="Arial" w:cs="Arial"/>
          <w:color w:val="auto"/>
          <w:sz w:val="28"/>
          <w:szCs w:val="28"/>
        </w:rPr>
        <w:t>9. Last updated</w:t>
      </w:r>
    </w:p>
    <w:p w14:paraId="5A844097" w14:textId="68D9FD51" w:rsidR="00DC4399" w:rsidRPr="009C71C3" w:rsidRDefault="00DC4399" w:rsidP="00DC4399">
      <w:pPr>
        <w:spacing w:after="0" w:line="240" w:lineRule="auto"/>
        <w:rPr>
          <w:rFonts w:ascii="Arial" w:hAnsi="Arial" w:cs="Arial"/>
        </w:rPr>
      </w:pPr>
      <w:r w:rsidRPr="009C71C3">
        <w:rPr>
          <w:rFonts w:ascii="Arial" w:hAnsi="Arial" w:cs="Arial"/>
        </w:rPr>
        <w:t xml:space="preserve">We may need to update this privacy notice every now and then, so we recommend that you revisit this information from time to time. This version was last updated on </w:t>
      </w:r>
      <w:r w:rsidR="00595B4A">
        <w:rPr>
          <w:rFonts w:ascii="Arial" w:hAnsi="Arial" w:cs="Arial"/>
          <w:b/>
        </w:rPr>
        <w:t>23 November 2023.</w:t>
      </w:r>
    </w:p>
    <w:p w14:paraId="75930128" w14:textId="27896D7D" w:rsidR="00AB7460" w:rsidRPr="00BD163C" w:rsidRDefault="00AB7460" w:rsidP="00DC4399">
      <w:pPr>
        <w:shd w:val="clear" w:color="auto" w:fill="FFFFFF"/>
        <w:spacing w:after="120" w:line="240" w:lineRule="auto"/>
        <w:rPr>
          <w:rFonts w:ascii="Arial" w:hAnsi="Arial" w:cs="Arial"/>
          <w:sz w:val="20"/>
          <w:szCs w:val="20"/>
          <w:lang w:val="en" w:eastAsia="en-GB"/>
        </w:rPr>
      </w:pPr>
    </w:p>
    <w:sectPr w:rsidR="00AB7460" w:rsidRPr="00BD163C" w:rsidSect="0056660E">
      <w:headerReference w:type="default" r:id="rId14"/>
      <w:foot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C342" w14:textId="77777777" w:rsidR="002C02A7" w:rsidRDefault="002C02A7" w:rsidP="007633A6">
      <w:pPr>
        <w:spacing w:after="0" w:line="240" w:lineRule="auto"/>
      </w:pPr>
      <w:r>
        <w:separator/>
      </w:r>
    </w:p>
  </w:endnote>
  <w:endnote w:type="continuationSeparator" w:id="0">
    <w:p w14:paraId="3C770BFB" w14:textId="77777777" w:rsidR="002C02A7" w:rsidRDefault="002C02A7" w:rsidP="0076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160150"/>
      <w:docPartObj>
        <w:docPartGallery w:val="Page Numbers (Bottom of Page)"/>
        <w:docPartUnique/>
      </w:docPartObj>
    </w:sdtPr>
    <w:sdtEndPr>
      <w:rPr>
        <w:rFonts w:ascii="Arial" w:hAnsi="Arial" w:cs="Arial"/>
        <w:noProof/>
      </w:rPr>
    </w:sdtEndPr>
    <w:sdtContent>
      <w:p w14:paraId="1E971BC5" w14:textId="77777777" w:rsidR="0012623A" w:rsidRPr="0012623A" w:rsidRDefault="0012623A">
        <w:pPr>
          <w:pStyle w:val="Footer"/>
          <w:jc w:val="center"/>
          <w:rPr>
            <w:rFonts w:ascii="Arial" w:hAnsi="Arial" w:cs="Arial"/>
          </w:rPr>
        </w:pPr>
        <w:r w:rsidRPr="0012623A">
          <w:rPr>
            <w:rFonts w:ascii="Arial" w:hAnsi="Arial" w:cs="Arial"/>
          </w:rPr>
          <w:fldChar w:fldCharType="begin"/>
        </w:r>
        <w:r w:rsidRPr="0012623A">
          <w:rPr>
            <w:rFonts w:ascii="Arial" w:hAnsi="Arial" w:cs="Arial"/>
          </w:rPr>
          <w:instrText xml:space="preserve"> PAGE   \* MERGEFORMAT </w:instrText>
        </w:r>
        <w:r w:rsidRPr="0012623A">
          <w:rPr>
            <w:rFonts w:ascii="Arial" w:hAnsi="Arial" w:cs="Arial"/>
          </w:rPr>
          <w:fldChar w:fldCharType="separate"/>
        </w:r>
        <w:r w:rsidRPr="0012623A">
          <w:rPr>
            <w:rFonts w:ascii="Arial" w:hAnsi="Arial" w:cs="Arial"/>
            <w:noProof/>
          </w:rPr>
          <w:t>2</w:t>
        </w:r>
        <w:r w:rsidRPr="0012623A">
          <w:rPr>
            <w:rFonts w:ascii="Arial" w:hAnsi="Arial" w:cs="Arial"/>
            <w:noProof/>
          </w:rPr>
          <w:fldChar w:fldCharType="end"/>
        </w:r>
      </w:p>
    </w:sdtContent>
  </w:sdt>
  <w:p w14:paraId="261113F5" w14:textId="0A7240DE" w:rsidR="0012623A" w:rsidRPr="00DF083A" w:rsidRDefault="00471331">
    <w:pPr>
      <w:pStyle w:val="Footer"/>
      <w:rPr>
        <w:rFonts w:ascii="Arial" w:hAnsi="Arial" w:cs="Arial"/>
      </w:rPr>
    </w:pPr>
    <w:r w:rsidRPr="00DF083A">
      <w:rPr>
        <w:rFonts w:ascii="Arial" w:hAnsi="Arial" w:cs="Arial"/>
      </w:rPr>
      <w:t xml:space="preserve">Privacy Notice </w:t>
    </w:r>
    <w:r w:rsidR="00C37B5E" w:rsidRPr="00DF083A">
      <w:rPr>
        <w:rFonts w:ascii="Arial" w:hAnsi="Arial" w:cs="Arial"/>
      </w:rPr>
      <w:t>NCIs Complaints Policy</w:t>
    </w:r>
    <w:r w:rsidR="006E537E" w:rsidRPr="00DF083A">
      <w:rPr>
        <w:rFonts w:ascii="Arial" w:hAnsi="Arial" w:cs="Arial"/>
      </w:rPr>
      <w:t xml:space="preserve"> </w:t>
    </w:r>
    <w:r w:rsidR="00595B4A">
      <w:rPr>
        <w:rFonts w:ascii="Arial" w:hAnsi="Arial" w:cs="Arial"/>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5175" w14:textId="77777777" w:rsidR="002C02A7" w:rsidRDefault="002C02A7" w:rsidP="007633A6">
      <w:pPr>
        <w:spacing w:after="0" w:line="240" w:lineRule="auto"/>
      </w:pPr>
      <w:r>
        <w:separator/>
      </w:r>
    </w:p>
  </w:footnote>
  <w:footnote w:type="continuationSeparator" w:id="0">
    <w:p w14:paraId="00B5E52A" w14:textId="77777777" w:rsidR="002C02A7" w:rsidRDefault="002C02A7" w:rsidP="0076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2B81" w14:textId="7F693D33" w:rsidR="0056660E" w:rsidRDefault="0056660E">
    <w:pPr>
      <w:pStyle w:val="Header"/>
    </w:pPr>
    <w:r>
      <w:rPr>
        <w:noProof/>
      </w:rPr>
      <w:drawing>
        <wp:inline distT="0" distB="0" distL="0" distR="0" wp14:anchorId="3B6FE017" wp14:editId="4DF4A261">
          <wp:extent cx="1800000" cy="494894"/>
          <wp:effectExtent l="0" t="0" r="0" b="635"/>
          <wp:docPr id="4" name="Picture 4" descr="https://gallery.mailchimp.com/bd4ddca1e64ce2e545b358fa7/images/ccd27e45-3587-4812-9699-e6ba5386dd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it__Templated_6" descr="https://gallery.mailchimp.com/bd4ddca1e64ce2e545b358fa7/images/ccd27e45-3587-4812-9699-e6ba5386dda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494894"/>
                  </a:xfrm>
                  <a:prstGeom prst="rect">
                    <a:avLst/>
                  </a:prstGeom>
                  <a:noFill/>
                  <a:ln>
                    <a:noFill/>
                  </a:ln>
                </pic:spPr>
              </pic:pic>
            </a:graphicData>
          </a:graphic>
        </wp:inline>
      </w:drawing>
    </w:r>
  </w:p>
  <w:p w14:paraId="5E76DD76" w14:textId="77777777" w:rsidR="0056660E" w:rsidRDefault="00566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A9D"/>
    <w:multiLevelType w:val="hybridMultilevel"/>
    <w:tmpl w:val="FB8E43A0"/>
    <w:lvl w:ilvl="0" w:tplc="DE1A259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C2C5B"/>
    <w:multiLevelType w:val="hybridMultilevel"/>
    <w:tmpl w:val="97E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BAB"/>
    <w:multiLevelType w:val="hybridMultilevel"/>
    <w:tmpl w:val="2C30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174D1"/>
    <w:multiLevelType w:val="hybridMultilevel"/>
    <w:tmpl w:val="9EFC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E4B1F"/>
    <w:multiLevelType w:val="multilevel"/>
    <w:tmpl w:val="535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C135F"/>
    <w:multiLevelType w:val="multilevel"/>
    <w:tmpl w:val="9118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7447B"/>
    <w:multiLevelType w:val="multilevel"/>
    <w:tmpl w:val="B3F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D393C"/>
    <w:multiLevelType w:val="hybridMultilevel"/>
    <w:tmpl w:val="DEF4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1AF67A6B"/>
    <w:multiLevelType w:val="hybridMultilevel"/>
    <w:tmpl w:val="399A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9C50F7"/>
    <w:multiLevelType w:val="hybridMultilevel"/>
    <w:tmpl w:val="A0BA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B3A01"/>
    <w:multiLevelType w:val="hybridMultilevel"/>
    <w:tmpl w:val="FC4A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94BFC"/>
    <w:multiLevelType w:val="multilevel"/>
    <w:tmpl w:val="96C2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174A4"/>
    <w:multiLevelType w:val="hybridMultilevel"/>
    <w:tmpl w:val="053AC7FE"/>
    <w:lvl w:ilvl="0" w:tplc="CE2E3B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716C5"/>
    <w:multiLevelType w:val="hybridMultilevel"/>
    <w:tmpl w:val="6618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85354"/>
    <w:multiLevelType w:val="hybridMultilevel"/>
    <w:tmpl w:val="1174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237D3"/>
    <w:multiLevelType w:val="hybridMultilevel"/>
    <w:tmpl w:val="AC1C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4F32A3"/>
    <w:multiLevelType w:val="multilevel"/>
    <w:tmpl w:val="94BE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237DC"/>
    <w:multiLevelType w:val="hybridMultilevel"/>
    <w:tmpl w:val="4A225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03C25"/>
    <w:multiLevelType w:val="hybridMultilevel"/>
    <w:tmpl w:val="30AC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54792"/>
    <w:multiLevelType w:val="multilevel"/>
    <w:tmpl w:val="96C2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185862"/>
    <w:multiLevelType w:val="hybridMultilevel"/>
    <w:tmpl w:val="EB887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421BE9"/>
    <w:multiLevelType w:val="hybridMultilevel"/>
    <w:tmpl w:val="E9F4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56E20"/>
    <w:multiLevelType w:val="hybridMultilevel"/>
    <w:tmpl w:val="1D02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D3055"/>
    <w:multiLevelType w:val="hybridMultilevel"/>
    <w:tmpl w:val="C0FC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669F5"/>
    <w:multiLevelType w:val="multilevel"/>
    <w:tmpl w:val="2EE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D133BF"/>
    <w:multiLevelType w:val="hybridMultilevel"/>
    <w:tmpl w:val="4BC6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F14D8"/>
    <w:multiLevelType w:val="hybridMultilevel"/>
    <w:tmpl w:val="BAFE3D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1240E0"/>
    <w:multiLevelType w:val="multilevel"/>
    <w:tmpl w:val="0C0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4C2425"/>
    <w:multiLevelType w:val="hybridMultilevel"/>
    <w:tmpl w:val="AB3A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70940"/>
    <w:multiLevelType w:val="hybridMultilevel"/>
    <w:tmpl w:val="1926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590973">
    <w:abstractNumId w:val="4"/>
  </w:num>
  <w:num w:numId="2" w16cid:durableId="2106223207">
    <w:abstractNumId w:val="12"/>
  </w:num>
  <w:num w:numId="3" w16cid:durableId="1327586720">
    <w:abstractNumId w:val="28"/>
  </w:num>
  <w:num w:numId="4" w16cid:durableId="895550364">
    <w:abstractNumId w:val="5"/>
  </w:num>
  <w:num w:numId="5" w16cid:durableId="122164360">
    <w:abstractNumId w:val="25"/>
  </w:num>
  <w:num w:numId="6" w16cid:durableId="1702826380">
    <w:abstractNumId w:val="6"/>
  </w:num>
  <w:num w:numId="7" w16cid:durableId="1819952165">
    <w:abstractNumId w:val="9"/>
  </w:num>
  <w:num w:numId="8" w16cid:durableId="1207138125">
    <w:abstractNumId w:val="23"/>
  </w:num>
  <w:num w:numId="9" w16cid:durableId="773597684">
    <w:abstractNumId w:val="26"/>
  </w:num>
  <w:num w:numId="10" w16cid:durableId="1417630318">
    <w:abstractNumId w:val="0"/>
  </w:num>
  <w:num w:numId="11" w16cid:durableId="565149629">
    <w:abstractNumId w:val="16"/>
  </w:num>
  <w:num w:numId="12" w16cid:durableId="225577487">
    <w:abstractNumId w:val="20"/>
  </w:num>
  <w:num w:numId="13" w16cid:durableId="62653276">
    <w:abstractNumId w:val="10"/>
  </w:num>
  <w:num w:numId="14" w16cid:durableId="351147198">
    <w:abstractNumId w:val="3"/>
  </w:num>
  <w:num w:numId="15" w16cid:durableId="238100682">
    <w:abstractNumId w:val="19"/>
  </w:num>
  <w:num w:numId="16" w16cid:durableId="1411544409">
    <w:abstractNumId w:val="22"/>
  </w:num>
  <w:num w:numId="17" w16cid:durableId="1132557875">
    <w:abstractNumId w:val="30"/>
  </w:num>
  <w:num w:numId="18" w16cid:durableId="2001040171">
    <w:abstractNumId w:val="8"/>
  </w:num>
  <w:num w:numId="19" w16cid:durableId="796221719">
    <w:abstractNumId w:val="1"/>
  </w:num>
  <w:num w:numId="20" w16cid:durableId="1264724956">
    <w:abstractNumId w:val="27"/>
  </w:num>
  <w:num w:numId="21" w16cid:durableId="1804734372">
    <w:abstractNumId w:val="15"/>
  </w:num>
  <w:num w:numId="22" w16cid:durableId="1404133784">
    <w:abstractNumId w:val="18"/>
  </w:num>
  <w:num w:numId="23" w16cid:durableId="204373641">
    <w:abstractNumId w:val="13"/>
  </w:num>
  <w:num w:numId="24" w16cid:durableId="489252542">
    <w:abstractNumId w:val="17"/>
  </w:num>
  <w:num w:numId="25" w16cid:durableId="1484277138">
    <w:abstractNumId w:val="29"/>
  </w:num>
  <w:num w:numId="26" w16cid:durableId="146096889">
    <w:abstractNumId w:val="2"/>
  </w:num>
  <w:num w:numId="27" w16cid:durableId="768702877">
    <w:abstractNumId w:val="14"/>
  </w:num>
  <w:num w:numId="28" w16cid:durableId="530841647">
    <w:abstractNumId w:val="21"/>
  </w:num>
  <w:num w:numId="29" w16cid:durableId="907105856">
    <w:abstractNumId w:val="24"/>
  </w:num>
  <w:num w:numId="30" w16cid:durableId="1975062547">
    <w:abstractNumId w:val="7"/>
  </w:num>
  <w:num w:numId="31" w16cid:durableId="3347728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BB"/>
    <w:rsid w:val="000032C8"/>
    <w:rsid w:val="00025F90"/>
    <w:rsid w:val="0002698B"/>
    <w:rsid w:val="00031420"/>
    <w:rsid w:val="000340F2"/>
    <w:rsid w:val="0004407F"/>
    <w:rsid w:val="0004489B"/>
    <w:rsid w:val="00044AF3"/>
    <w:rsid w:val="000665CE"/>
    <w:rsid w:val="0007260F"/>
    <w:rsid w:val="0007503C"/>
    <w:rsid w:val="00085359"/>
    <w:rsid w:val="00092339"/>
    <w:rsid w:val="000929DF"/>
    <w:rsid w:val="00093A94"/>
    <w:rsid w:val="000A2141"/>
    <w:rsid w:val="000A4878"/>
    <w:rsid w:val="000A7363"/>
    <w:rsid w:val="000B1707"/>
    <w:rsid w:val="000C4B55"/>
    <w:rsid w:val="000D26EB"/>
    <w:rsid w:val="000D6C09"/>
    <w:rsid w:val="000E2F13"/>
    <w:rsid w:val="000F0211"/>
    <w:rsid w:val="000F149C"/>
    <w:rsid w:val="000F3EDB"/>
    <w:rsid w:val="00102FEB"/>
    <w:rsid w:val="00104CEA"/>
    <w:rsid w:val="00105265"/>
    <w:rsid w:val="00107DE9"/>
    <w:rsid w:val="00114A31"/>
    <w:rsid w:val="0012623A"/>
    <w:rsid w:val="00136B47"/>
    <w:rsid w:val="00147838"/>
    <w:rsid w:val="00154F0A"/>
    <w:rsid w:val="001672C3"/>
    <w:rsid w:val="001B547B"/>
    <w:rsid w:val="001C3801"/>
    <w:rsid w:val="001D289B"/>
    <w:rsid w:val="001D6A57"/>
    <w:rsid w:val="001D784D"/>
    <w:rsid w:val="001F0676"/>
    <w:rsid w:val="001F0A53"/>
    <w:rsid w:val="001F6E1F"/>
    <w:rsid w:val="0021765C"/>
    <w:rsid w:val="00241DEA"/>
    <w:rsid w:val="00250A6D"/>
    <w:rsid w:val="002545A3"/>
    <w:rsid w:val="00260F94"/>
    <w:rsid w:val="002613D2"/>
    <w:rsid w:val="002618C8"/>
    <w:rsid w:val="0028475E"/>
    <w:rsid w:val="002A0085"/>
    <w:rsid w:val="002C02A7"/>
    <w:rsid w:val="002D0FF2"/>
    <w:rsid w:val="002F18A0"/>
    <w:rsid w:val="00303C12"/>
    <w:rsid w:val="00307F90"/>
    <w:rsid w:val="0031021A"/>
    <w:rsid w:val="003123C9"/>
    <w:rsid w:val="00316E25"/>
    <w:rsid w:val="0031744A"/>
    <w:rsid w:val="0032751B"/>
    <w:rsid w:val="00327EDC"/>
    <w:rsid w:val="00343A6E"/>
    <w:rsid w:val="00350719"/>
    <w:rsid w:val="00352BF8"/>
    <w:rsid w:val="003575B2"/>
    <w:rsid w:val="003601CF"/>
    <w:rsid w:val="003A7877"/>
    <w:rsid w:val="003B166E"/>
    <w:rsid w:val="003B4991"/>
    <w:rsid w:val="003D6467"/>
    <w:rsid w:val="003E026C"/>
    <w:rsid w:val="003E4103"/>
    <w:rsid w:val="003E4548"/>
    <w:rsid w:val="003E6641"/>
    <w:rsid w:val="003F5DD8"/>
    <w:rsid w:val="003F69C5"/>
    <w:rsid w:val="004308EE"/>
    <w:rsid w:val="004572A4"/>
    <w:rsid w:val="00471331"/>
    <w:rsid w:val="00473271"/>
    <w:rsid w:val="004809A2"/>
    <w:rsid w:val="0048230A"/>
    <w:rsid w:val="00497A1E"/>
    <w:rsid w:val="004A213D"/>
    <w:rsid w:val="004A4097"/>
    <w:rsid w:val="004C4D5E"/>
    <w:rsid w:val="004C72EC"/>
    <w:rsid w:val="004D33E5"/>
    <w:rsid w:val="004E6C19"/>
    <w:rsid w:val="005012C1"/>
    <w:rsid w:val="00507168"/>
    <w:rsid w:val="00514E9B"/>
    <w:rsid w:val="00517ED5"/>
    <w:rsid w:val="00524758"/>
    <w:rsid w:val="00526436"/>
    <w:rsid w:val="00537929"/>
    <w:rsid w:val="00544B14"/>
    <w:rsid w:val="00550FDF"/>
    <w:rsid w:val="00560584"/>
    <w:rsid w:val="0056660E"/>
    <w:rsid w:val="00571C1B"/>
    <w:rsid w:val="00572AE8"/>
    <w:rsid w:val="00583542"/>
    <w:rsid w:val="005845B6"/>
    <w:rsid w:val="00595B4A"/>
    <w:rsid w:val="005A05F6"/>
    <w:rsid w:val="005B355D"/>
    <w:rsid w:val="005B4A3D"/>
    <w:rsid w:val="005B7956"/>
    <w:rsid w:val="005F3251"/>
    <w:rsid w:val="005F5467"/>
    <w:rsid w:val="00601499"/>
    <w:rsid w:val="00601BBC"/>
    <w:rsid w:val="00612671"/>
    <w:rsid w:val="00613EB2"/>
    <w:rsid w:val="00615C5F"/>
    <w:rsid w:val="00653188"/>
    <w:rsid w:val="0067309D"/>
    <w:rsid w:val="006742B5"/>
    <w:rsid w:val="0067622F"/>
    <w:rsid w:val="006800DE"/>
    <w:rsid w:val="0068179F"/>
    <w:rsid w:val="0068693A"/>
    <w:rsid w:val="00691A3B"/>
    <w:rsid w:val="006B24C9"/>
    <w:rsid w:val="006D2553"/>
    <w:rsid w:val="006E537E"/>
    <w:rsid w:val="006E6224"/>
    <w:rsid w:val="006F0850"/>
    <w:rsid w:val="006F7FEB"/>
    <w:rsid w:val="00701720"/>
    <w:rsid w:val="007029CA"/>
    <w:rsid w:val="0072293B"/>
    <w:rsid w:val="00723E56"/>
    <w:rsid w:val="00732CAA"/>
    <w:rsid w:val="00733689"/>
    <w:rsid w:val="00751382"/>
    <w:rsid w:val="007633A6"/>
    <w:rsid w:val="00763E3D"/>
    <w:rsid w:val="00766E10"/>
    <w:rsid w:val="007A3333"/>
    <w:rsid w:val="007A764C"/>
    <w:rsid w:val="007B068B"/>
    <w:rsid w:val="007B6BBA"/>
    <w:rsid w:val="007D0798"/>
    <w:rsid w:val="007D4F4D"/>
    <w:rsid w:val="007E293E"/>
    <w:rsid w:val="007F125E"/>
    <w:rsid w:val="0080422E"/>
    <w:rsid w:val="00810AA0"/>
    <w:rsid w:val="00812281"/>
    <w:rsid w:val="0085468A"/>
    <w:rsid w:val="0087005D"/>
    <w:rsid w:val="00880407"/>
    <w:rsid w:val="00893781"/>
    <w:rsid w:val="008A7E1E"/>
    <w:rsid w:val="008C3476"/>
    <w:rsid w:val="008D368F"/>
    <w:rsid w:val="008D413A"/>
    <w:rsid w:val="00921402"/>
    <w:rsid w:val="00923097"/>
    <w:rsid w:val="00945298"/>
    <w:rsid w:val="009545F1"/>
    <w:rsid w:val="009654D6"/>
    <w:rsid w:val="00970855"/>
    <w:rsid w:val="00972721"/>
    <w:rsid w:val="009844C1"/>
    <w:rsid w:val="009C71C3"/>
    <w:rsid w:val="009C748E"/>
    <w:rsid w:val="009F08D8"/>
    <w:rsid w:val="009F1E3C"/>
    <w:rsid w:val="00A13068"/>
    <w:rsid w:val="00A46A60"/>
    <w:rsid w:val="00A501D4"/>
    <w:rsid w:val="00A50966"/>
    <w:rsid w:val="00A541B3"/>
    <w:rsid w:val="00A61954"/>
    <w:rsid w:val="00A67E16"/>
    <w:rsid w:val="00A97919"/>
    <w:rsid w:val="00AA080A"/>
    <w:rsid w:val="00AA2F13"/>
    <w:rsid w:val="00AB11B0"/>
    <w:rsid w:val="00AB7460"/>
    <w:rsid w:val="00AD5D48"/>
    <w:rsid w:val="00AE4214"/>
    <w:rsid w:val="00AE4CAE"/>
    <w:rsid w:val="00AE5E5C"/>
    <w:rsid w:val="00B52EAB"/>
    <w:rsid w:val="00B632F8"/>
    <w:rsid w:val="00B7131F"/>
    <w:rsid w:val="00B83DD1"/>
    <w:rsid w:val="00B97F95"/>
    <w:rsid w:val="00BA4427"/>
    <w:rsid w:val="00BA6001"/>
    <w:rsid w:val="00BA7C41"/>
    <w:rsid w:val="00BD163C"/>
    <w:rsid w:val="00BD351C"/>
    <w:rsid w:val="00C36BED"/>
    <w:rsid w:val="00C37B5E"/>
    <w:rsid w:val="00C412A3"/>
    <w:rsid w:val="00C42567"/>
    <w:rsid w:val="00C52659"/>
    <w:rsid w:val="00C655CA"/>
    <w:rsid w:val="00C82E28"/>
    <w:rsid w:val="00C96005"/>
    <w:rsid w:val="00C97786"/>
    <w:rsid w:val="00C97A17"/>
    <w:rsid w:val="00CA7A99"/>
    <w:rsid w:val="00CD1D48"/>
    <w:rsid w:val="00CE431D"/>
    <w:rsid w:val="00CE7789"/>
    <w:rsid w:val="00CE7DF5"/>
    <w:rsid w:val="00CF6F02"/>
    <w:rsid w:val="00D23CBB"/>
    <w:rsid w:val="00D2645A"/>
    <w:rsid w:val="00D309F2"/>
    <w:rsid w:val="00D349F4"/>
    <w:rsid w:val="00D35991"/>
    <w:rsid w:val="00D43C2D"/>
    <w:rsid w:val="00D46E20"/>
    <w:rsid w:val="00D51E53"/>
    <w:rsid w:val="00D52E87"/>
    <w:rsid w:val="00D65224"/>
    <w:rsid w:val="00D66206"/>
    <w:rsid w:val="00D81A55"/>
    <w:rsid w:val="00D8665D"/>
    <w:rsid w:val="00DA729F"/>
    <w:rsid w:val="00DB16F0"/>
    <w:rsid w:val="00DC4399"/>
    <w:rsid w:val="00DD0666"/>
    <w:rsid w:val="00DD41F7"/>
    <w:rsid w:val="00DD74FB"/>
    <w:rsid w:val="00DF083A"/>
    <w:rsid w:val="00DF1B35"/>
    <w:rsid w:val="00DF4BD3"/>
    <w:rsid w:val="00E00EE1"/>
    <w:rsid w:val="00E06329"/>
    <w:rsid w:val="00E149B7"/>
    <w:rsid w:val="00E1775F"/>
    <w:rsid w:val="00E200BA"/>
    <w:rsid w:val="00E462ED"/>
    <w:rsid w:val="00E52E66"/>
    <w:rsid w:val="00E54FA9"/>
    <w:rsid w:val="00E73453"/>
    <w:rsid w:val="00EA0370"/>
    <w:rsid w:val="00EA224A"/>
    <w:rsid w:val="00EC11D5"/>
    <w:rsid w:val="00EC2D8F"/>
    <w:rsid w:val="00EC759C"/>
    <w:rsid w:val="00ED72DE"/>
    <w:rsid w:val="00EE020F"/>
    <w:rsid w:val="00EE0CE0"/>
    <w:rsid w:val="00EF056C"/>
    <w:rsid w:val="00EF153B"/>
    <w:rsid w:val="00F03DD6"/>
    <w:rsid w:val="00F03E71"/>
    <w:rsid w:val="00F110A6"/>
    <w:rsid w:val="00F161E5"/>
    <w:rsid w:val="00F208EA"/>
    <w:rsid w:val="00F25770"/>
    <w:rsid w:val="00F27CC8"/>
    <w:rsid w:val="00F806DA"/>
    <w:rsid w:val="00F8690D"/>
    <w:rsid w:val="00F87A96"/>
    <w:rsid w:val="00FA0986"/>
    <w:rsid w:val="00FA3CD9"/>
    <w:rsid w:val="00FD4A5E"/>
    <w:rsid w:val="00FF24A7"/>
    <w:rsid w:val="00FF5514"/>
    <w:rsid w:val="1B2988A2"/>
    <w:rsid w:val="1C04D508"/>
    <w:rsid w:val="32898886"/>
    <w:rsid w:val="3C17426F"/>
    <w:rsid w:val="5058C9EE"/>
    <w:rsid w:val="577D8B94"/>
    <w:rsid w:val="63AE7C00"/>
    <w:rsid w:val="66F2B4DF"/>
    <w:rsid w:val="6700EDF9"/>
    <w:rsid w:val="7FE1E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52144"/>
  <w15:chartTrackingRefBased/>
  <w15:docId w15:val="{5DC8C58B-C190-4E6D-8D70-883E8B56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2D8F"/>
    <w:pPr>
      <w:spacing w:after="180" w:line="240" w:lineRule="auto"/>
      <w:outlineLvl w:val="1"/>
    </w:pPr>
    <w:rPr>
      <w:rFonts w:ascii="Trebuchet MS" w:eastAsia="Times New Roman" w:hAnsi="Trebuchet MS" w:cs="Times New Roman"/>
      <w:b/>
      <w:bCs/>
      <w:color w:val="1D1D1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D8F"/>
    <w:rPr>
      <w:rFonts w:ascii="Trebuchet MS" w:eastAsia="Times New Roman" w:hAnsi="Trebuchet MS" w:cs="Times New Roman"/>
      <w:b/>
      <w:bCs/>
      <w:color w:val="1D1D1B"/>
      <w:sz w:val="36"/>
      <w:szCs w:val="36"/>
      <w:lang w:eastAsia="en-GB"/>
    </w:rPr>
  </w:style>
  <w:style w:type="character" w:styleId="Hyperlink">
    <w:name w:val="Hyperlink"/>
    <w:basedOn w:val="DefaultParagraphFont"/>
    <w:uiPriority w:val="99"/>
    <w:unhideWhenUsed/>
    <w:rsid w:val="00EC2D8F"/>
    <w:rPr>
      <w:b/>
      <w:bCs/>
      <w:strike w:val="0"/>
      <w:dstrike w:val="0"/>
      <w:color w:val="604A99"/>
      <w:u w:val="none"/>
      <w:effect w:val="none"/>
    </w:rPr>
  </w:style>
  <w:style w:type="character" w:styleId="Strong">
    <w:name w:val="Strong"/>
    <w:basedOn w:val="DefaultParagraphFont"/>
    <w:uiPriority w:val="22"/>
    <w:qFormat/>
    <w:rsid w:val="00EC2D8F"/>
    <w:rPr>
      <w:b/>
      <w:bCs/>
    </w:rPr>
  </w:style>
  <w:style w:type="paragraph" w:styleId="NormalWeb">
    <w:name w:val="Normal (Web)"/>
    <w:basedOn w:val="Normal"/>
    <w:uiPriority w:val="99"/>
    <w:semiHidden/>
    <w:unhideWhenUsed/>
    <w:rsid w:val="00EC2D8F"/>
    <w:pPr>
      <w:spacing w:before="100" w:beforeAutospacing="1" w:after="360" w:line="240" w:lineRule="auto"/>
    </w:pPr>
    <w:rPr>
      <w:rFonts w:ascii="Trebuchet MS" w:eastAsia="Times New Roman" w:hAnsi="Trebuchet MS" w:cs="Times New Roman"/>
      <w:sz w:val="21"/>
      <w:szCs w:val="21"/>
      <w:lang w:eastAsia="en-GB"/>
    </w:rPr>
  </w:style>
  <w:style w:type="character" w:customStyle="1" w:styleId="link-meta-data">
    <w:name w:val="link-meta-data"/>
    <w:basedOn w:val="DefaultParagraphFont"/>
    <w:rsid w:val="00EC2D8F"/>
  </w:style>
  <w:style w:type="character" w:styleId="UnresolvedMention">
    <w:name w:val="Unresolved Mention"/>
    <w:basedOn w:val="DefaultParagraphFont"/>
    <w:uiPriority w:val="99"/>
    <w:semiHidden/>
    <w:unhideWhenUsed/>
    <w:rsid w:val="00EC2D8F"/>
    <w:rPr>
      <w:color w:val="605E5C"/>
      <w:shd w:val="clear" w:color="auto" w:fill="E1DFDD"/>
    </w:rPr>
  </w:style>
  <w:style w:type="paragraph" w:styleId="ListParagraph">
    <w:name w:val="List Paragraph"/>
    <w:basedOn w:val="Normal"/>
    <w:uiPriority w:val="99"/>
    <w:qFormat/>
    <w:rsid w:val="0028475E"/>
    <w:pPr>
      <w:spacing w:after="200" w:line="276" w:lineRule="auto"/>
      <w:ind w:left="720"/>
      <w:contextualSpacing/>
    </w:pPr>
  </w:style>
  <w:style w:type="character" w:styleId="CommentReference">
    <w:name w:val="annotation reference"/>
    <w:basedOn w:val="DefaultParagraphFont"/>
    <w:uiPriority w:val="99"/>
    <w:semiHidden/>
    <w:unhideWhenUsed/>
    <w:rsid w:val="00E200BA"/>
    <w:rPr>
      <w:sz w:val="16"/>
      <w:szCs w:val="16"/>
    </w:rPr>
  </w:style>
  <w:style w:type="paragraph" w:styleId="CommentText">
    <w:name w:val="annotation text"/>
    <w:basedOn w:val="Normal"/>
    <w:link w:val="CommentTextChar"/>
    <w:uiPriority w:val="99"/>
    <w:unhideWhenUsed/>
    <w:rsid w:val="00E200BA"/>
    <w:pPr>
      <w:spacing w:line="240" w:lineRule="auto"/>
    </w:pPr>
    <w:rPr>
      <w:sz w:val="20"/>
      <w:szCs w:val="20"/>
    </w:rPr>
  </w:style>
  <w:style w:type="character" w:customStyle="1" w:styleId="CommentTextChar">
    <w:name w:val="Comment Text Char"/>
    <w:basedOn w:val="DefaultParagraphFont"/>
    <w:link w:val="CommentText"/>
    <w:uiPriority w:val="99"/>
    <w:rsid w:val="00E200BA"/>
    <w:rPr>
      <w:sz w:val="20"/>
      <w:szCs w:val="20"/>
    </w:rPr>
  </w:style>
  <w:style w:type="paragraph" w:styleId="CommentSubject">
    <w:name w:val="annotation subject"/>
    <w:basedOn w:val="CommentText"/>
    <w:next w:val="CommentText"/>
    <w:link w:val="CommentSubjectChar"/>
    <w:uiPriority w:val="99"/>
    <w:semiHidden/>
    <w:unhideWhenUsed/>
    <w:rsid w:val="00E200BA"/>
    <w:rPr>
      <w:b/>
      <w:bCs/>
    </w:rPr>
  </w:style>
  <w:style w:type="character" w:customStyle="1" w:styleId="CommentSubjectChar">
    <w:name w:val="Comment Subject Char"/>
    <w:basedOn w:val="CommentTextChar"/>
    <w:link w:val="CommentSubject"/>
    <w:uiPriority w:val="99"/>
    <w:semiHidden/>
    <w:rsid w:val="00E200BA"/>
    <w:rPr>
      <w:b/>
      <w:bCs/>
      <w:sz w:val="20"/>
      <w:szCs w:val="20"/>
    </w:rPr>
  </w:style>
  <w:style w:type="paragraph" w:styleId="BalloonText">
    <w:name w:val="Balloon Text"/>
    <w:basedOn w:val="Normal"/>
    <w:link w:val="BalloonTextChar"/>
    <w:uiPriority w:val="99"/>
    <w:semiHidden/>
    <w:unhideWhenUsed/>
    <w:rsid w:val="00E20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BA"/>
    <w:rPr>
      <w:rFonts w:ascii="Segoe UI" w:hAnsi="Segoe UI" w:cs="Segoe UI"/>
      <w:sz w:val="18"/>
      <w:szCs w:val="18"/>
    </w:rPr>
  </w:style>
  <w:style w:type="table" w:styleId="TableGrid">
    <w:name w:val="Table Grid"/>
    <w:basedOn w:val="TableNormal"/>
    <w:uiPriority w:val="39"/>
    <w:rsid w:val="00DF4B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3A"/>
  </w:style>
  <w:style w:type="paragraph" w:styleId="Footer">
    <w:name w:val="footer"/>
    <w:basedOn w:val="Normal"/>
    <w:link w:val="FooterChar"/>
    <w:uiPriority w:val="99"/>
    <w:unhideWhenUsed/>
    <w:rsid w:val="00126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3A"/>
  </w:style>
  <w:style w:type="character" w:styleId="FollowedHyperlink">
    <w:name w:val="FollowedHyperlink"/>
    <w:basedOn w:val="DefaultParagraphFont"/>
    <w:uiPriority w:val="99"/>
    <w:semiHidden/>
    <w:unhideWhenUsed/>
    <w:rsid w:val="00D81A55"/>
    <w:rPr>
      <w:color w:val="954F72" w:themeColor="followedHyperlink"/>
      <w:u w:val="single"/>
    </w:rPr>
  </w:style>
  <w:style w:type="paragraph" w:styleId="BodyText">
    <w:name w:val="Body Text"/>
    <w:basedOn w:val="Normal"/>
    <w:link w:val="BodyTextChar"/>
    <w:uiPriority w:val="99"/>
    <w:semiHidden/>
    <w:unhideWhenUsed/>
    <w:rsid w:val="00766E10"/>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766E10"/>
    <w:rPr>
      <w:rFonts w:ascii="Times New Roman" w:hAnsi="Times New Roman" w:cs="Times New Roman"/>
      <w:sz w:val="24"/>
      <w:szCs w:val="24"/>
    </w:rPr>
  </w:style>
  <w:style w:type="paragraph" w:customStyle="1" w:styleId="Default">
    <w:name w:val="Default"/>
    <w:rsid w:val="0009233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25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5919">
      <w:bodyDiv w:val="1"/>
      <w:marLeft w:val="0"/>
      <w:marRight w:val="0"/>
      <w:marTop w:val="0"/>
      <w:marBottom w:val="0"/>
      <w:divBdr>
        <w:top w:val="none" w:sz="0" w:space="0" w:color="auto"/>
        <w:left w:val="none" w:sz="0" w:space="0" w:color="auto"/>
        <w:bottom w:val="none" w:sz="0" w:space="0" w:color="auto"/>
        <w:right w:val="none" w:sz="0" w:space="0" w:color="auto"/>
      </w:divBdr>
      <w:divsChild>
        <w:div w:id="755788341">
          <w:marLeft w:val="0"/>
          <w:marRight w:val="0"/>
          <w:marTop w:val="0"/>
          <w:marBottom w:val="0"/>
          <w:divBdr>
            <w:top w:val="none" w:sz="0" w:space="0" w:color="auto"/>
            <w:left w:val="none" w:sz="0" w:space="0" w:color="auto"/>
            <w:bottom w:val="none" w:sz="0" w:space="0" w:color="auto"/>
            <w:right w:val="none" w:sz="0" w:space="0" w:color="auto"/>
          </w:divBdr>
          <w:divsChild>
            <w:div w:id="615673771">
              <w:marLeft w:val="0"/>
              <w:marRight w:val="0"/>
              <w:marTop w:val="0"/>
              <w:marBottom w:val="0"/>
              <w:divBdr>
                <w:top w:val="none" w:sz="0" w:space="0" w:color="auto"/>
                <w:left w:val="none" w:sz="0" w:space="0" w:color="auto"/>
                <w:bottom w:val="none" w:sz="0" w:space="0" w:color="auto"/>
                <w:right w:val="none" w:sz="0" w:space="0" w:color="auto"/>
              </w:divBdr>
              <w:divsChild>
                <w:div w:id="46222669">
                  <w:marLeft w:val="0"/>
                  <w:marRight w:val="0"/>
                  <w:marTop w:val="0"/>
                  <w:marBottom w:val="0"/>
                  <w:divBdr>
                    <w:top w:val="none" w:sz="0" w:space="0" w:color="auto"/>
                    <w:left w:val="none" w:sz="0" w:space="0" w:color="auto"/>
                    <w:bottom w:val="none" w:sz="0" w:space="0" w:color="auto"/>
                    <w:right w:val="none" w:sz="0" w:space="0" w:color="auto"/>
                  </w:divBdr>
                  <w:divsChild>
                    <w:div w:id="2089964280">
                      <w:marLeft w:val="0"/>
                      <w:marRight w:val="0"/>
                      <w:marTop w:val="0"/>
                      <w:marBottom w:val="0"/>
                      <w:divBdr>
                        <w:top w:val="none" w:sz="0" w:space="0" w:color="auto"/>
                        <w:left w:val="none" w:sz="0" w:space="0" w:color="auto"/>
                        <w:bottom w:val="none" w:sz="0" w:space="0" w:color="auto"/>
                        <w:right w:val="none" w:sz="0" w:space="0" w:color="auto"/>
                      </w:divBdr>
                      <w:divsChild>
                        <w:div w:id="1329291994">
                          <w:marLeft w:val="0"/>
                          <w:marRight w:val="0"/>
                          <w:marTop w:val="0"/>
                          <w:marBottom w:val="0"/>
                          <w:divBdr>
                            <w:top w:val="none" w:sz="0" w:space="0" w:color="auto"/>
                            <w:left w:val="none" w:sz="0" w:space="0" w:color="auto"/>
                            <w:bottom w:val="none" w:sz="0" w:space="0" w:color="auto"/>
                            <w:right w:val="none" w:sz="0" w:space="0" w:color="auto"/>
                          </w:divBdr>
                          <w:divsChild>
                            <w:div w:id="262231722">
                              <w:marLeft w:val="0"/>
                              <w:marRight w:val="0"/>
                              <w:marTop w:val="0"/>
                              <w:marBottom w:val="0"/>
                              <w:divBdr>
                                <w:top w:val="none" w:sz="0" w:space="0" w:color="auto"/>
                                <w:left w:val="none" w:sz="0" w:space="0" w:color="auto"/>
                                <w:bottom w:val="none" w:sz="0" w:space="0" w:color="auto"/>
                                <w:right w:val="none" w:sz="0" w:space="0" w:color="auto"/>
                              </w:divBdr>
                              <w:divsChild>
                                <w:div w:id="402531174">
                                  <w:marLeft w:val="0"/>
                                  <w:marRight w:val="0"/>
                                  <w:marTop w:val="0"/>
                                  <w:marBottom w:val="0"/>
                                  <w:divBdr>
                                    <w:top w:val="none" w:sz="0" w:space="0" w:color="auto"/>
                                    <w:left w:val="none" w:sz="0" w:space="0" w:color="auto"/>
                                    <w:bottom w:val="none" w:sz="0" w:space="0" w:color="auto"/>
                                    <w:right w:val="none" w:sz="0" w:space="0" w:color="auto"/>
                                  </w:divBdr>
                                  <w:divsChild>
                                    <w:div w:id="1218936288">
                                      <w:marLeft w:val="0"/>
                                      <w:marRight w:val="0"/>
                                      <w:marTop w:val="0"/>
                                      <w:marBottom w:val="0"/>
                                      <w:divBdr>
                                        <w:top w:val="none" w:sz="0" w:space="0" w:color="auto"/>
                                        <w:left w:val="none" w:sz="0" w:space="0" w:color="auto"/>
                                        <w:bottom w:val="none" w:sz="0" w:space="0" w:color="auto"/>
                                        <w:right w:val="none" w:sz="0" w:space="0" w:color="auto"/>
                                      </w:divBdr>
                                      <w:divsChild>
                                        <w:div w:id="503475766">
                                          <w:marLeft w:val="0"/>
                                          <w:marRight w:val="0"/>
                                          <w:marTop w:val="0"/>
                                          <w:marBottom w:val="0"/>
                                          <w:divBdr>
                                            <w:top w:val="none" w:sz="0" w:space="0" w:color="auto"/>
                                            <w:left w:val="none" w:sz="0" w:space="0" w:color="auto"/>
                                            <w:bottom w:val="none" w:sz="0" w:space="0" w:color="auto"/>
                                            <w:right w:val="none" w:sz="0" w:space="0" w:color="auto"/>
                                          </w:divBdr>
                                          <w:divsChild>
                                            <w:div w:id="1588609102">
                                              <w:marLeft w:val="0"/>
                                              <w:marRight w:val="0"/>
                                              <w:marTop w:val="0"/>
                                              <w:marBottom w:val="0"/>
                                              <w:divBdr>
                                                <w:top w:val="none" w:sz="0" w:space="0" w:color="auto"/>
                                                <w:left w:val="none" w:sz="0" w:space="0" w:color="auto"/>
                                                <w:bottom w:val="none" w:sz="0" w:space="0" w:color="auto"/>
                                                <w:right w:val="none" w:sz="0" w:space="0" w:color="auto"/>
                                              </w:divBdr>
                                              <w:divsChild>
                                                <w:div w:id="58792747">
                                                  <w:marLeft w:val="0"/>
                                                  <w:marRight w:val="0"/>
                                                  <w:marTop w:val="0"/>
                                                  <w:marBottom w:val="0"/>
                                                  <w:divBdr>
                                                    <w:top w:val="none" w:sz="0" w:space="0" w:color="auto"/>
                                                    <w:left w:val="none" w:sz="0" w:space="0" w:color="auto"/>
                                                    <w:bottom w:val="none" w:sz="0" w:space="0" w:color="auto"/>
                                                    <w:right w:val="none" w:sz="0" w:space="0" w:color="auto"/>
                                                  </w:divBdr>
                                                  <w:divsChild>
                                                    <w:div w:id="976956669">
                                                      <w:marLeft w:val="0"/>
                                                      <w:marRight w:val="0"/>
                                                      <w:marTop w:val="0"/>
                                                      <w:marBottom w:val="0"/>
                                                      <w:divBdr>
                                                        <w:top w:val="none" w:sz="0" w:space="0" w:color="auto"/>
                                                        <w:left w:val="none" w:sz="0" w:space="0" w:color="auto"/>
                                                        <w:bottom w:val="none" w:sz="0" w:space="0" w:color="auto"/>
                                                        <w:right w:val="none" w:sz="0" w:space="0" w:color="auto"/>
                                                      </w:divBdr>
                                                      <w:divsChild>
                                                        <w:div w:id="1015694549">
                                                          <w:marLeft w:val="0"/>
                                                          <w:marRight w:val="0"/>
                                                          <w:marTop w:val="0"/>
                                                          <w:marBottom w:val="0"/>
                                                          <w:divBdr>
                                                            <w:top w:val="none" w:sz="0" w:space="0" w:color="auto"/>
                                                            <w:left w:val="none" w:sz="0" w:space="0" w:color="auto"/>
                                                            <w:bottom w:val="none" w:sz="0" w:space="0" w:color="auto"/>
                                                            <w:right w:val="none" w:sz="0" w:space="0" w:color="auto"/>
                                                          </w:divBdr>
                                                          <w:divsChild>
                                                            <w:div w:id="1966544686">
                                                              <w:marLeft w:val="0"/>
                                                              <w:marRight w:val="0"/>
                                                              <w:marTop w:val="0"/>
                                                              <w:marBottom w:val="0"/>
                                                              <w:divBdr>
                                                                <w:top w:val="none" w:sz="0" w:space="0" w:color="auto"/>
                                                                <w:left w:val="none" w:sz="0" w:space="0" w:color="auto"/>
                                                                <w:bottom w:val="none" w:sz="0" w:space="0" w:color="auto"/>
                                                                <w:right w:val="none" w:sz="0" w:space="0" w:color="auto"/>
                                                              </w:divBdr>
                                                              <w:divsChild>
                                                                <w:div w:id="1144927365">
                                                                  <w:marLeft w:val="0"/>
                                                                  <w:marRight w:val="0"/>
                                                                  <w:marTop w:val="0"/>
                                                                  <w:marBottom w:val="0"/>
                                                                  <w:divBdr>
                                                                    <w:top w:val="none" w:sz="0" w:space="0" w:color="auto"/>
                                                                    <w:left w:val="none" w:sz="0" w:space="0" w:color="auto"/>
                                                                    <w:bottom w:val="none" w:sz="0" w:space="0" w:color="auto"/>
                                                                    <w:right w:val="none" w:sz="0" w:space="0" w:color="auto"/>
                                                                  </w:divBdr>
                                                                  <w:divsChild>
                                                                    <w:div w:id="2027058152">
                                                                      <w:marLeft w:val="0"/>
                                                                      <w:marRight w:val="0"/>
                                                                      <w:marTop w:val="0"/>
                                                                      <w:marBottom w:val="0"/>
                                                                      <w:divBdr>
                                                                        <w:top w:val="none" w:sz="0" w:space="0" w:color="auto"/>
                                                                        <w:left w:val="none" w:sz="0" w:space="0" w:color="auto"/>
                                                                        <w:bottom w:val="none" w:sz="0" w:space="0" w:color="auto"/>
                                                                        <w:right w:val="none" w:sz="0" w:space="0" w:color="auto"/>
                                                                      </w:divBdr>
                                                                      <w:divsChild>
                                                                        <w:div w:id="682558724">
                                                                          <w:marLeft w:val="0"/>
                                                                          <w:marRight w:val="0"/>
                                                                          <w:marTop w:val="0"/>
                                                                          <w:marBottom w:val="0"/>
                                                                          <w:divBdr>
                                                                            <w:top w:val="none" w:sz="0" w:space="0" w:color="auto"/>
                                                                            <w:left w:val="none" w:sz="0" w:space="0" w:color="auto"/>
                                                                            <w:bottom w:val="none" w:sz="0" w:space="0" w:color="auto"/>
                                                                            <w:right w:val="none" w:sz="0" w:space="0" w:color="auto"/>
                                                                          </w:divBdr>
                                                                          <w:divsChild>
                                                                            <w:div w:id="6530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120112">
      <w:bodyDiv w:val="1"/>
      <w:marLeft w:val="0"/>
      <w:marRight w:val="0"/>
      <w:marTop w:val="0"/>
      <w:marBottom w:val="0"/>
      <w:divBdr>
        <w:top w:val="none" w:sz="0" w:space="0" w:color="auto"/>
        <w:left w:val="none" w:sz="0" w:space="0" w:color="auto"/>
        <w:bottom w:val="none" w:sz="0" w:space="0" w:color="auto"/>
        <w:right w:val="none" w:sz="0" w:space="0" w:color="auto"/>
      </w:divBdr>
    </w:div>
    <w:div w:id="1547066051">
      <w:bodyDiv w:val="1"/>
      <w:marLeft w:val="0"/>
      <w:marRight w:val="0"/>
      <w:marTop w:val="0"/>
      <w:marBottom w:val="0"/>
      <w:divBdr>
        <w:top w:val="none" w:sz="0" w:space="0" w:color="auto"/>
        <w:left w:val="none" w:sz="0" w:space="0" w:color="auto"/>
        <w:bottom w:val="none" w:sz="0" w:space="0" w:color="auto"/>
        <w:right w:val="none" w:sz="0" w:space="0" w:color="auto"/>
      </w:divBdr>
      <w:divsChild>
        <w:div w:id="515270746">
          <w:marLeft w:val="0"/>
          <w:marRight w:val="0"/>
          <w:marTop w:val="0"/>
          <w:marBottom w:val="0"/>
          <w:divBdr>
            <w:top w:val="none" w:sz="0" w:space="0" w:color="auto"/>
            <w:left w:val="none" w:sz="0" w:space="0" w:color="auto"/>
            <w:bottom w:val="none" w:sz="0" w:space="0" w:color="auto"/>
            <w:right w:val="none" w:sz="0" w:space="0" w:color="auto"/>
          </w:divBdr>
          <w:divsChild>
            <w:div w:id="271671917">
              <w:marLeft w:val="0"/>
              <w:marRight w:val="0"/>
              <w:marTop w:val="0"/>
              <w:marBottom w:val="0"/>
              <w:divBdr>
                <w:top w:val="none" w:sz="0" w:space="0" w:color="auto"/>
                <w:left w:val="none" w:sz="0" w:space="0" w:color="auto"/>
                <w:bottom w:val="none" w:sz="0" w:space="0" w:color="auto"/>
                <w:right w:val="none" w:sz="0" w:space="0" w:color="auto"/>
              </w:divBdr>
              <w:divsChild>
                <w:div w:id="1367754033">
                  <w:marLeft w:val="0"/>
                  <w:marRight w:val="0"/>
                  <w:marTop w:val="0"/>
                  <w:marBottom w:val="0"/>
                  <w:divBdr>
                    <w:top w:val="none" w:sz="0" w:space="0" w:color="auto"/>
                    <w:left w:val="none" w:sz="0" w:space="0" w:color="auto"/>
                    <w:bottom w:val="none" w:sz="0" w:space="0" w:color="auto"/>
                    <w:right w:val="none" w:sz="0" w:space="0" w:color="auto"/>
                  </w:divBdr>
                  <w:divsChild>
                    <w:div w:id="1814322768">
                      <w:marLeft w:val="0"/>
                      <w:marRight w:val="0"/>
                      <w:marTop w:val="0"/>
                      <w:marBottom w:val="0"/>
                      <w:divBdr>
                        <w:top w:val="none" w:sz="0" w:space="0" w:color="auto"/>
                        <w:left w:val="none" w:sz="0" w:space="0" w:color="auto"/>
                        <w:bottom w:val="none" w:sz="0" w:space="0" w:color="auto"/>
                        <w:right w:val="none" w:sz="0" w:space="0" w:color="auto"/>
                      </w:divBdr>
                      <w:divsChild>
                        <w:div w:id="467820697">
                          <w:marLeft w:val="0"/>
                          <w:marRight w:val="0"/>
                          <w:marTop w:val="0"/>
                          <w:marBottom w:val="0"/>
                          <w:divBdr>
                            <w:top w:val="single" w:sz="24" w:space="15" w:color="DDDDDD"/>
                            <w:left w:val="none" w:sz="0" w:space="0" w:color="auto"/>
                            <w:bottom w:val="none" w:sz="0" w:space="0" w:color="auto"/>
                            <w:right w:val="none" w:sz="0" w:space="0" w:color="auto"/>
                          </w:divBdr>
                        </w:div>
                      </w:divsChild>
                    </w:div>
                  </w:divsChild>
                </w:div>
              </w:divsChild>
            </w:div>
          </w:divsChild>
        </w:div>
      </w:divsChild>
    </w:div>
    <w:div w:id="17597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about/leadership-and-governance/national-church-institu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about/leadership-and-governance/national-church-institu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136509B8CA04FA9A5ABA1FCC516DD" ma:contentTypeVersion="13" ma:contentTypeDescription="Create a new document." ma:contentTypeScope="" ma:versionID="bf332ba803c571e815d26a616b97bc51">
  <xsd:schema xmlns:xsd="http://www.w3.org/2001/XMLSchema" xmlns:xs="http://www.w3.org/2001/XMLSchema" xmlns:p="http://schemas.microsoft.com/office/2006/metadata/properties" xmlns:ns3="58efea07-7d01-4781-a17a-4fc04deb36de" xmlns:ns4="3b5e01cc-189f-4028-a401-4cdfc8464bd3" targetNamespace="http://schemas.microsoft.com/office/2006/metadata/properties" ma:root="true" ma:fieldsID="0acc08ae2c9df1d9151426a203fa9dae" ns3:_="" ns4:_="">
    <xsd:import namespace="58efea07-7d01-4781-a17a-4fc04deb36de"/>
    <xsd:import namespace="3b5e01cc-189f-4028-a401-4cdfc8464b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ea07-7d01-4781-a17a-4fc04deb3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5e01cc-189f-4028-a401-4cdfc8464b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AF4E6-990D-4C03-B106-D0524EFE2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ea07-7d01-4781-a17a-4fc04deb36de"/>
    <ds:schemaRef ds:uri="3b5e01cc-189f-4028-a401-4cdfc8464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271F6-1D07-41DD-9977-F9EEFBFCF700}">
  <ds:schemaRefs>
    <ds:schemaRef ds:uri="http://schemas.openxmlformats.org/officeDocument/2006/bibliography"/>
  </ds:schemaRefs>
</ds:datastoreItem>
</file>

<file path=customXml/itemProps3.xml><?xml version="1.0" encoding="utf-8"?>
<ds:datastoreItem xmlns:ds="http://schemas.openxmlformats.org/officeDocument/2006/customXml" ds:itemID="{073315F8-8866-4E5C-B677-DBF731DC5A1B}">
  <ds:schemaRefs>
    <ds:schemaRef ds:uri="http://schemas.microsoft.com/sharepoint/v3/contenttype/forms"/>
  </ds:schemaRefs>
</ds:datastoreItem>
</file>

<file path=customXml/itemProps4.xml><?xml version="1.0" encoding="utf-8"?>
<ds:datastoreItem xmlns:ds="http://schemas.openxmlformats.org/officeDocument/2006/customXml" ds:itemID="{412DF3FB-51A8-45EC-A7ED-0D62DEBD5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McAllister</dc:creator>
  <cp:keywords/>
  <dc:description/>
  <cp:lastModifiedBy>Natasha Gray</cp:lastModifiedBy>
  <cp:revision>7</cp:revision>
  <cp:lastPrinted>2019-07-11T11:20:00Z</cp:lastPrinted>
  <dcterms:created xsi:type="dcterms:W3CDTF">2023-11-23T20:24:00Z</dcterms:created>
  <dcterms:modified xsi:type="dcterms:W3CDTF">2023-11-27T10:52:00Z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0x010100C2F136509B8CA04FA9A5ABA1FCC516DD</vt:lpwstr>
  </property>
</Properties>
</file>